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925A" w14:textId="77777777" w:rsidR="006F2196" w:rsidRPr="00D0416D" w:rsidRDefault="006F2196" w:rsidP="00AD7161">
      <w:pPr>
        <w:pBdr>
          <w:bottom w:val="single" w:sz="4" w:space="1" w:color="auto"/>
        </w:pBdr>
        <w:tabs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16D">
        <w:rPr>
          <w:rFonts w:ascii="Times New Roman" w:hAnsi="Times New Roman" w:cs="Times New Roman"/>
          <w:b/>
          <w:sz w:val="22"/>
          <w:szCs w:val="22"/>
        </w:rPr>
        <w:t>Municipal Court Career Opportunity</w:t>
      </w:r>
    </w:p>
    <w:p w14:paraId="374F69F4" w14:textId="77777777" w:rsidR="009970A5" w:rsidRPr="00D0416D" w:rsidRDefault="009970A5" w:rsidP="00AD7161">
      <w:pPr>
        <w:pBdr>
          <w:bottom w:val="single" w:sz="4" w:space="1" w:color="auto"/>
        </w:pBdr>
        <w:tabs>
          <w:tab w:val="left" w:pos="252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6E98513C" w14:textId="7F88DCD9" w:rsidR="005D532B" w:rsidRPr="00D0416D" w:rsidRDefault="005D532B" w:rsidP="30A271A1">
      <w:pPr>
        <w:pBdr>
          <w:bottom w:val="single" w:sz="4" w:space="1" w:color="auto"/>
        </w:pBdr>
        <w:tabs>
          <w:tab w:val="left" w:pos="2520"/>
        </w:tabs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D0416D">
        <w:rPr>
          <w:rFonts w:ascii="Times New Roman" w:hAnsi="Times New Roman" w:cs="Times New Roman"/>
          <w:b/>
          <w:bCs/>
          <w:sz w:val="22"/>
          <w:szCs w:val="22"/>
        </w:rPr>
        <w:t>MUNICIPALITY:</w:t>
      </w:r>
      <w:r w:rsidRPr="00D0416D">
        <w:rPr>
          <w:rFonts w:ascii="Times New Roman" w:hAnsi="Times New Roman" w:cs="Times New Roman"/>
          <w:sz w:val="22"/>
          <w:szCs w:val="22"/>
        </w:rPr>
        <w:tab/>
      </w:r>
      <w:r w:rsidR="009E7799" w:rsidRPr="00D0416D">
        <w:rPr>
          <w:rFonts w:ascii="Times New Roman" w:hAnsi="Times New Roman" w:cs="Times New Roman"/>
          <w:b/>
          <w:bCs/>
          <w:sz w:val="22"/>
          <w:szCs w:val="22"/>
        </w:rPr>
        <w:t>NEW HANOVER/WRIGHTSTOWN SHARED</w:t>
      </w:r>
      <w:r w:rsidR="009E61CA" w:rsidRPr="00D041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F2196" w:rsidRPr="00D0416D">
        <w:rPr>
          <w:rFonts w:ascii="Times New Roman" w:hAnsi="Times New Roman" w:cs="Times New Roman"/>
          <w:b/>
          <w:bCs/>
          <w:sz w:val="22"/>
          <w:szCs w:val="22"/>
        </w:rPr>
        <w:t>MUNICIPAL COURT</w:t>
      </w:r>
      <w:r w:rsidRPr="00D0416D">
        <w:rPr>
          <w:rFonts w:ascii="Times New Roman" w:hAnsi="Times New Roman" w:cs="Times New Roman"/>
          <w:sz w:val="22"/>
          <w:szCs w:val="22"/>
        </w:rPr>
        <w:tab/>
      </w:r>
    </w:p>
    <w:p w14:paraId="6471618E" w14:textId="77777777" w:rsidR="005D532B" w:rsidRPr="00D0416D" w:rsidRDefault="005D532B" w:rsidP="00AD7161">
      <w:pPr>
        <w:pBdr>
          <w:bottom w:val="single" w:sz="4" w:space="1" w:color="auto"/>
        </w:pBdr>
        <w:tabs>
          <w:tab w:val="left" w:pos="252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D0416D">
        <w:rPr>
          <w:rFonts w:ascii="Times New Roman" w:hAnsi="Times New Roman" w:cs="Times New Roman"/>
          <w:b/>
          <w:sz w:val="22"/>
          <w:szCs w:val="22"/>
        </w:rPr>
        <w:t>VICINAGE:</w:t>
      </w:r>
      <w:r w:rsidRPr="00D0416D">
        <w:rPr>
          <w:rFonts w:ascii="Times New Roman" w:hAnsi="Times New Roman" w:cs="Times New Roman"/>
          <w:b/>
          <w:sz w:val="22"/>
          <w:szCs w:val="22"/>
        </w:rPr>
        <w:tab/>
        <w:t>BURLINGTON</w:t>
      </w:r>
    </w:p>
    <w:p w14:paraId="6CB8810A" w14:textId="068C23D3" w:rsidR="005D532B" w:rsidRPr="00D0416D" w:rsidRDefault="005D532B" w:rsidP="00AD7161">
      <w:pPr>
        <w:pBdr>
          <w:bottom w:val="single" w:sz="4" w:space="1" w:color="auto"/>
        </w:pBdr>
        <w:tabs>
          <w:tab w:val="left" w:pos="252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D0416D">
        <w:rPr>
          <w:rFonts w:ascii="Times New Roman" w:hAnsi="Times New Roman" w:cs="Times New Roman"/>
          <w:b/>
          <w:sz w:val="22"/>
          <w:szCs w:val="22"/>
        </w:rPr>
        <w:t>POSITION TITLE:</w:t>
      </w:r>
      <w:r w:rsidRPr="00D0416D">
        <w:rPr>
          <w:rFonts w:ascii="Times New Roman" w:hAnsi="Times New Roman" w:cs="Times New Roman"/>
          <w:b/>
          <w:sz w:val="22"/>
          <w:szCs w:val="22"/>
        </w:rPr>
        <w:tab/>
      </w:r>
      <w:r w:rsidR="004E0EFC">
        <w:rPr>
          <w:rFonts w:ascii="Times New Roman" w:hAnsi="Times New Roman" w:cs="Times New Roman"/>
          <w:b/>
          <w:sz w:val="22"/>
          <w:szCs w:val="22"/>
        </w:rPr>
        <w:t xml:space="preserve">PART-TIME </w:t>
      </w:r>
      <w:r w:rsidR="00C244D0" w:rsidRPr="00D0416D">
        <w:rPr>
          <w:rFonts w:ascii="Times New Roman" w:hAnsi="Times New Roman" w:cs="Times New Roman"/>
          <w:b/>
          <w:sz w:val="22"/>
          <w:szCs w:val="22"/>
        </w:rPr>
        <w:t xml:space="preserve">DEPUTY </w:t>
      </w:r>
      <w:r w:rsidRPr="00D0416D">
        <w:rPr>
          <w:rFonts w:ascii="Times New Roman" w:hAnsi="Times New Roman" w:cs="Times New Roman"/>
          <w:b/>
          <w:sz w:val="22"/>
          <w:szCs w:val="22"/>
        </w:rPr>
        <w:t>COURT ADMINISTRATOR</w:t>
      </w:r>
      <w:r w:rsidRPr="00D0416D">
        <w:rPr>
          <w:rFonts w:ascii="Times New Roman" w:hAnsi="Times New Roman" w:cs="Times New Roman"/>
          <w:b/>
          <w:sz w:val="22"/>
          <w:szCs w:val="22"/>
        </w:rPr>
        <w:tab/>
      </w:r>
      <w:r w:rsidRPr="00D0416D">
        <w:rPr>
          <w:rFonts w:ascii="Times New Roman" w:hAnsi="Times New Roman" w:cs="Times New Roman"/>
          <w:b/>
          <w:sz w:val="22"/>
          <w:szCs w:val="22"/>
        </w:rPr>
        <w:tab/>
      </w:r>
      <w:r w:rsidRPr="00D0416D">
        <w:rPr>
          <w:rFonts w:ascii="Times New Roman" w:hAnsi="Times New Roman" w:cs="Times New Roman"/>
          <w:b/>
          <w:sz w:val="22"/>
          <w:szCs w:val="22"/>
        </w:rPr>
        <w:tab/>
      </w:r>
    </w:p>
    <w:p w14:paraId="7D3B5184" w14:textId="5717E660" w:rsidR="005D532B" w:rsidRPr="00D0416D" w:rsidRDefault="005D532B" w:rsidP="30A271A1">
      <w:pPr>
        <w:pBdr>
          <w:bottom w:val="single" w:sz="4" w:space="1" w:color="auto"/>
        </w:pBdr>
        <w:tabs>
          <w:tab w:val="left" w:pos="2520"/>
        </w:tabs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D0416D">
        <w:rPr>
          <w:rFonts w:ascii="Times New Roman" w:hAnsi="Times New Roman" w:cs="Times New Roman"/>
          <w:b/>
          <w:bCs/>
          <w:sz w:val="22"/>
          <w:szCs w:val="22"/>
        </w:rPr>
        <w:t xml:space="preserve">POSTING DATE:  </w:t>
      </w:r>
      <w:r w:rsidRPr="00D0416D">
        <w:rPr>
          <w:rFonts w:ascii="Times New Roman" w:hAnsi="Times New Roman" w:cs="Times New Roman"/>
          <w:sz w:val="22"/>
          <w:szCs w:val="22"/>
        </w:rPr>
        <w:tab/>
      </w:r>
      <w:r w:rsidR="005D2068" w:rsidRPr="00D0416D">
        <w:rPr>
          <w:rFonts w:ascii="Times New Roman" w:hAnsi="Times New Roman" w:cs="Times New Roman"/>
          <w:b/>
          <w:bCs/>
          <w:sz w:val="22"/>
          <w:szCs w:val="22"/>
        </w:rPr>
        <w:t>Ju</w:t>
      </w:r>
      <w:r w:rsidR="009E7799" w:rsidRPr="00D0416D">
        <w:rPr>
          <w:rFonts w:ascii="Times New Roman" w:hAnsi="Times New Roman" w:cs="Times New Roman"/>
          <w:b/>
          <w:bCs/>
          <w:sz w:val="22"/>
          <w:szCs w:val="22"/>
        </w:rPr>
        <w:t xml:space="preserve">ly </w:t>
      </w:r>
      <w:r w:rsidR="007B6F5F" w:rsidRPr="00D0416D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="004E5B9B" w:rsidRPr="00D0416D">
        <w:rPr>
          <w:rFonts w:ascii="Times New Roman" w:hAnsi="Times New Roman" w:cs="Times New Roman"/>
          <w:b/>
          <w:bCs/>
          <w:sz w:val="22"/>
          <w:szCs w:val="22"/>
        </w:rPr>
        <w:t>, 2024</w:t>
      </w:r>
      <w:r w:rsidRPr="00D0416D">
        <w:rPr>
          <w:rFonts w:ascii="Times New Roman" w:hAnsi="Times New Roman" w:cs="Times New Roman"/>
          <w:sz w:val="22"/>
          <w:szCs w:val="22"/>
        </w:rPr>
        <w:tab/>
      </w:r>
    </w:p>
    <w:p w14:paraId="67B342F1" w14:textId="5C3F05BF" w:rsidR="005D532B" w:rsidRPr="00D0416D" w:rsidRDefault="005D532B" w:rsidP="30A271A1">
      <w:pPr>
        <w:pBdr>
          <w:bottom w:val="single" w:sz="4" w:space="1" w:color="auto"/>
        </w:pBdr>
        <w:tabs>
          <w:tab w:val="left" w:pos="2520"/>
        </w:tabs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D0416D">
        <w:rPr>
          <w:rFonts w:ascii="Times New Roman" w:hAnsi="Times New Roman" w:cs="Times New Roman"/>
          <w:b/>
          <w:bCs/>
          <w:sz w:val="22"/>
          <w:szCs w:val="22"/>
        </w:rPr>
        <w:t>DEADLINE DATE:</w:t>
      </w:r>
      <w:r w:rsidRPr="00D0416D">
        <w:rPr>
          <w:rFonts w:ascii="Times New Roman" w:hAnsi="Times New Roman" w:cs="Times New Roman"/>
          <w:sz w:val="22"/>
          <w:szCs w:val="22"/>
        </w:rPr>
        <w:tab/>
      </w:r>
      <w:r w:rsidR="007B6F5F" w:rsidRPr="00D0416D">
        <w:rPr>
          <w:rFonts w:ascii="Times New Roman" w:hAnsi="Times New Roman" w:cs="Times New Roman"/>
          <w:b/>
          <w:bCs/>
          <w:sz w:val="22"/>
          <w:szCs w:val="22"/>
        </w:rPr>
        <w:t>OPEN UNTIL FILLED</w:t>
      </w:r>
    </w:p>
    <w:p w14:paraId="631BF97B" w14:textId="0484FAE6" w:rsidR="005D532B" w:rsidRPr="00D0416D" w:rsidRDefault="000372BA" w:rsidP="00AD7161">
      <w:pPr>
        <w:pBdr>
          <w:bottom w:val="single" w:sz="4" w:space="1" w:color="auto"/>
        </w:pBdr>
        <w:tabs>
          <w:tab w:val="left" w:pos="252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D0416D">
        <w:rPr>
          <w:rFonts w:ascii="Times New Roman" w:hAnsi="Times New Roman" w:cs="Times New Roman"/>
          <w:b/>
          <w:sz w:val="22"/>
          <w:szCs w:val="22"/>
        </w:rPr>
        <w:t>SALARY</w:t>
      </w:r>
      <w:r w:rsidR="006F2196" w:rsidRPr="00D0416D">
        <w:rPr>
          <w:rFonts w:ascii="Times New Roman" w:hAnsi="Times New Roman" w:cs="Times New Roman"/>
          <w:b/>
          <w:sz w:val="22"/>
          <w:szCs w:val="22"/>
        </w:rPr>
        <w:t xml:space="preserve"> RANGE</w:t>
      </w:r>
      <w:r w:rsidRPr="00D0416D">
        <w:rPr>
          <w:rFonts w:ascii="Times New Roman" w:hAnsi="Times New Roman" w:cs="Times New Roman"/>
          <w:b/>
          <w:sz w:val="22"/>
          <w:szCs w:val="22"/>
        </w:rPr>
        <w:t>:</w:t>
      </w:r>
      <w:r w:rsidR="005D532B" w:rsidRPr="00D0416D">
        <w:rPr>
          <w:rFonts w:ascii="Times New Roman" w:hAnsi="Times New Roman" w:cs="Times New Roman"/>
          <w:b/>
          <w:sz w:val="22"/>
          <w:szCs w:val="22"/>
        </w:rPr>
        <w:tab/>
      </w:r>
      <w:r w:rsidR="007B6F5F" w:rsidRPr="00D0416D">
        <w:rPr>
          <w:rFonts w:ascii="Times New Roman" w:hAnsi="Times New Roman" w:cs="Times New Roman"/>
          <w:b/>
          <w:sz w:val="22"/>
          <w:szCs w:val="22"/>
        </w:rPr>
        <w:t>$1</w:t>
      </w:r>
      <w:r w:rsidR="00985832" w:rsidRPr="00D0416D">
        <w:rPr>
          <w:rFonts w:ascii="Times New Roman" w:hAnsi="Times New Roman" w:cs="Times New Roman"/>
          <w:b/>
          <w:sz w:val="22"/>
          <w:szCs w:val="22"/>
        </w:rPr>
        <w:t>5</w:t>
      </w:r>
      <w:r w:rsidR="007B6F5F" w:rsidRPr="00D0416D">
        <w:rPr>
          <w:rFonts w:ascii="Times New Roman" w:hAnsi="Times New Roman" w:cs="Times New Roman"/>
          <w:b/>
          <w:sz w:val="22"/>
          <w:szCs w:val="22"/>
        </w:rPr>
        <w:t xml:space="preserve">,428.80 - </w:t>
      </w:r>
      <w:r w:rsidR="00985832" w:rsidRPr="00D0416D">
        <w:rPr>
          <w:rFonts w:ascii="Times New Roman" w:hAnsi="Times New Roman" w:cs="Times New Roman"/>
          <w:b/>
          <w:sz w:val="22"/>
          <w:szCs w:val="22"/>
        </w:rPr>
        <w:t>$24,048.00</w:t>
      </w:r>
    </w:p>
    <w:p w14:paraId="5B4C9494" w14:textId="77777777" w:rsidR="00C244D0" w:rsidRPr="00D0416D" w:rsidRDefault="00C244D0" w:rsidP="00C244D0">
      <w:pPr>
        <w:spacing w:after="0" w:line="259" w:lineRule="auto"/>
        <w:ind w:right="70"/>
        <w:jc w:val="center"/>
        <w:rPr>
          <w:rFonts w:ascii="Times New Roman" w:hAnsi="Times New Roman" w:cs="Times New Roman"/>
          <w:sz w:val="22"/>
          <w:szCs w:val="22"/>
        </w:rPr>
      </w:pPr>
      <w:r w:rsidRPr="00D0416D">
        <w:rPr>
          <w:rFonts w:ascii="Times New Roman" w:hAnsi="Times New Roman" w:cs="Times New Roman"/>
          <w:b/>
          <w:sz w:val="22"/>
          <w:szCs w:val="22"/>
          <w:u w:val="single" w:color="000000"/>
        </w:rPr>
        <w:t>POSITION DESCRIPTION AND REQUIREMENTS</w:t>
      </w:r>
      <w:r w:rsidRPr="00D0416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3ECE874" w14:textId="77777777" w:rsidR="00C244D0" w:rsidRPr="00D0416D" w:rsidRDefault="00C244D0" w:rsidP="00C244D0">
      <w:pPr>
        <w:spacing w:after="0" w:line="259" w:lineRule="auto"/>
        <w:ind w:right="1"/>
        <w:jc w:val="center"/>
        <w:rPr>
          <w:rFonts w:ascii="Times New Roman" w:hAnsi="Times New Roman" w:cs="Times New Roman"/>
          <w:sz w:val="22"/>
          <w:szCs w:val="22"/>
        </w:rPr>
      </w:pPr>
      <w:r w:rsidRPr="00D041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391F3C" w14:textId="507B8D9C" w:rsidR="00E56980" w:rsidRPr="00D0416D" w:rsidRDefault="009E7799" w:rsidP="00E56980">
      <w:pPr>
        <w:spacing w:after="5" w:line="249" w:lineRule="auto"/>
        <w:ind w:left="10" w:right="65" w:hanging="1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New Hanover Township in Burlington County</w:t>
      </w:r>
      <w:r w:rsidR="00E56980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is seeking </w:t>
      </w:r>
      <w:r w:rsidR="00D8679F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one </w:t>
      </w:r>
      <w:r w:rsidR="00E56980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qualified, </w:t>
      </w:r>
      <w:r w:rsidR="00AA5583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self-motivated,</w:t>
      </w:r>
      <w:r w:rsidR="00E56980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and detail-oriented individual</w:t>
      </w:r>
      <w:r w:rsidR="000E3CEF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s</w:t>
      </w:r>
      <w:r w:rsidR="00E56980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for </w:t>
      </w:r>
      <w:r w:rsidR="00997A16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the position</w:t>
      </w:r>
      <w:r w:rsidR="00E56980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of </w:t>
      </w:r>
      <w:r w:rsidR="004E0EFC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Part-time </w:t>
      </w:r>
      <w:bookmarkStart w:id="0" w:name="_GoBack"/>
      <w:bookmarkEnd w:id="0"/>
      <w:r w:rsidR="00E56980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Deputy Municipal Court Administrator for the </w:t>
      </w:r>
      <w:r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New Hanover Township/Wrightstown Township Shared </w:t>
      </w:r>
      <w:r w:rsidR="00E56980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Municipal Court.  Interested candidates should possess excellent writing and verbal communication skills and the ability to provide a high level of customer service.  Applicants must be able to work well independently and under the direction of the </w:t>
      </w:r>
      <w:r w:rsidR="5E868C39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Certified </w:t>
      </w:r>
      <w:r w:rsidR="00E56980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Municipal Court Administrator and Municipal Court Judge.  </w:t>
      </w:r>
    </w:p>
    <w:p w14:paraId="5DFC7DB2" w14:textId="77777777" w:rsidR="00AA5583" w:rsidRPr="00D0416D" w:rsidRDefault="00AA5583" w:rsidP="00E56980">
      <w:pPr>
        <w:spacing w:after="5" w:line="249" w:lineRule="auto"/>
        <w:ind w:left="10" w:right="65" w:hanging="1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249C187B" w14:textId="7117102B" w:rsidR="009E61CA" w:rsidRPr="00D0416D" w:rsidRDefault="009E61CA" w:rsidP="009E61CA">
      <w:pPr>
        <w:rPr>
          <w:rFonts w:ascii="Times New Roman" w:hAnsi="Times New Roman" w:cs="Times New Roman"/>
          <w:sz w:val="22"/>
          <w:szCs w:val="22"/>
        </w:rPr>
      </w:pPr>
      <w:r w:rsidRPr="00D0416D">
        <w:rPr>
          <w:rFonts w:ascii="Times New Roman" w:hAnsi="Times New Roman" w:cs="Times New Roman"/>
          <w:sz w:val="22"/>
          <w:szCs w:val="22"/>
        </w:rPr>
        <w:t xml:space="preserve">Interested candidates should possess excellent writing and verbal communication skills and the ability to provide a high level of customer service.  Responsibilities </w:t>
      </w:r>
      <w:r w:rsidR="008A24B4" w:rsidRPr="00D0416D">
        <w:rPr>
          <w:rFonts w:ascii="Times New Roman" w:hAnsi="Times New Roman" w:cs="Times New Roman"/>
          <w:sz w:val="22"/>
          <w:szCs w:val="22"/>
        </w:rPr>
        <w:t>include but</w:t>
      </w:r>
      <w:r w:rsidRPr="00D0416D">
        <w:rPr>
          <w:rFonts w:ascii="Times New Roman" w:hAnsi="Times New Roman" w:cs="Times New Roman"/>
          <w:sz w:val="22"/>
          <w:szCs w:val="22"/>
        </w:rPr>
        <w:t xml:space="preserve"> are not limited </w:t>
      </w:r>
      <w:r w:rsidR="00FA18DD" w:rsidRPr="00D0416D">
        <w:rPr>
          <w:rFonts w:ascii="Times New Roman" w:hAnsi="Times New Roman" w:cs="Times New Roman"/>
          <w:sz w:val="22"/>
          <w:szCs w:val="22"/>
        </w:rPr>
        <w:t>to</w:t>
      </w:r>
      <w:r w:rsidRPr="00D0416D">
        <w:rPr>
          <w:rFonts w:ascii="Times New Roman" w:hAnsi="Times New Roman" w:cs="Times New Roman"/>
          <w:sz w:val="22"/>
          <w:szCs w:val="22"/>
        </w:rPr>
        <w:t xml:space="preserve"> processing complaints; on-call duties; answering inquiries from the public, employees, clients, attorneys, etc.; preparing, reviewing, evaluating and monitoring daily, weekly and monthly reports; accepting bail and pleas of guilty with payments; drafting correspondence; complying with the New Jersey Rules of Court, Supreme Court Directives, laws and established policies and procedures governing the operation of the New Jersey Municipal Courts.</w:t>
      </w:r>
    </w:p>
    <w:p w14:paraId="7756A207" w14:textId="02842D05" w:rsidR="5B5E3AB7" w:rsidRPr="00D0416D" w:rsidRDefault="5B5E3AB7" w:rsidP="30A271A1">
      <w:pPr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E</w:t>
      </w:r>
      <w:r w:rsidR="00AA5583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xperience in court administration</w:t>
      </w:r>
      <w:r w:rsidR="714C0C4C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is preferred</w:t>
      </w:r>
      <w:r w:rsidR="00AA5583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, including a strong working knowledge of the</w:t>
      </w:r>
      <w:r w:rsidR="008A24B4" w:rsidRPr="00D0416D">
        <w:rPr>
          <w:rFonts w:ascii="Times New Roman" w:hAnsi="Times New Roman" w:cs="Times New Roman"/>
          <w:sz w:val="22"/>
          <w:szCs w:val="22"/>
        </w:rPr>
        <w:t xml:space="preserve"> ATS/ACS, </w:t>
      </w:r>
      <w:proofErr w:type="spellStart"/>
      <w:r w:rsidR="008A24B4" w:rsidRPr="00D0416D">
        <w:rPr>
          <w:rFonts w:ascii="Times New Roman" w:hAnsi="Times New Roman" w:cs="Times New Roman"/>
          <w:sz w:val="22"/>
          <w:szCs w:val="22"/>
        </w:rPr>
        <w:t>PCSam</w:t>
      </w:r>
      <w:proofErr w:type="spellEnd"/>
      <w:r w:rsidR="008A24B4" w:rsidRPr="00D0416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A24B4" w:rsidRPr="00D0416D">
        <w:rPr>
          <w:rFonts w:ascii="Times New Roman" w:hAnsi="Times New Roman" w:cs="Times New Roman"/>
          <w:sz w:val="22"/>
          <w:szCs w:val="22"/>
        </w:rPr>
        <w:t>eMACS</w:t>
      </w:r>
      <w:proofErr w:type="spellEnd"/>
      <w:r w:rsidR="008A24B4" w:rsidRPr="00D0416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A24B4" w:rsidRPr="00D0416D">
        <w:rPr>
          <w:rFonts w:ascii="Times New Roman" w:hAnsi="Times New Roman" w:cs="Times New Roman"/>
          <w:sz w:val="22"/>
          <w:szCs w:val="22"/>
        </w:rPr>
        <w:t>Promis</w:t>
      </w:r>
      <w:proofErr w:type="spellEnd"/>
      <w:r w:rsidR="008A24B4" w:rsidRPr="00D0416D">
        <w:rPr>
          <w:rFonts w:ascii="Times New Roman" w:hAnsi="Times New Roman" w:cs="Times New Roman"/>
          <w:sz w:val="22"/>
          <w:szCs w:val="22"/>
        </w:rPr>
        <w:t xml:space="preserve"> Gavel, CCIS, Page Center/Web Reporting, Online Dispute Resolution (ODR) system, municipal </w:t>
      </w:r>
      <w:proofErr w:type="spellStart"/>
      <w:r w:rsidR="008A24B4" w:rsidRPr="00D0416D">
        <w:rPr>
          <w:rFonts w:ascii="Times New Roman" w:hAnsi="Times New Roman" w:cs="Times New Roman"/>
          <w:sz w:val="22"/>
          <w:szCs w:val="22"/>
        </w:rPr>
        <w:t>eFiling</w:t>
      </w:r>
      <w:proofErr w:type="spellEnd"/>
      <w:r w:rsidR="008A24B4" w:rsidRPr="00D0416D">
        <w:rPr>
          <w:rFonts w:ascii="Times New Roman" w:hAnsi="Times New Roman" w:cs="Times New Roman"/>
          <w:sz w:val="22"/>
          <w:szCs w:val="22"/>
        </w:rPr>
        <w:t xml:space="preserve"> system, and the Zoom and Microsoft Teams virtual platforms.  </w:t>
      </w:r>
      <w:r w:rsidR="51A0D1A8" w:rsidRPr="00D0416D">
        <w:rPr>
          <w:rFonts w:ascii="Times New Roman" w:hAnsi="Times New Roman" w:cs="Times New Roman"/>
          <w:sz w:val="22"/>
          <w:szCs w:val="22"/>
        </w:rPr>
        <w:t>Knowledge of</w:t>
      </w:r>
      <w:r w:rsidR="00AA5583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A5583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case</w:t>
      </w:r>
      <w:proofErr w:type="spellEnd"/>
      <w:r w:rsidR="00985832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-</w:t>
      </w:r>
      <w:r w:rsidR="00AA5583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flow management and other computer applications are a</w:t>
      </w:r>
      <w:r w:rsidR="59EB1528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lso a</w:t>
      </w:r>
      <w:r w:rsidR="00AA5583" w:rsidRPr="00D0416D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plus.  </w:t>
      </w:r>
    </w:p>
    <w:p w14:paraId="7B55CA4D" w14:textId="77777777" w:rsidR="009E61CA" w:rsidRPr="00D0416D" w:rsidRDefault="009E61CA" w:rsidP="009E61CA">
      <w:pPr>
        <w:rPr>
          <w:rFonts w:ascii="Times New Roman" w:hAnsi="Times New Roman" w:cs="Times New Roman"/>
          <w:sz w:val="22"/>
          <w:szCs w:val="22"/>
        </w:rPr>
      </w:pPr>
      <w:r w:rsidRPr="00D0416D">
        <w:rPr>
          <w:rFonts w:ascii="Times New Roman" w:hAnsi="Times New Roman" w:cs="Times New Roman"/>
          <w:sz w:val="22"/>
          <w:szCs w:val="22"/>
        </w:rPr>
        <w:t xml:space="preserve">Accredited candidates are preferred but not mandatory.  </w:t>
      </w:r>
      <w:r w:rsidRPr="00D0416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Pursuant to </w:t>
      </w:r>
      <w:r w:rsidR="00700AB1" w:rsidRPr="00D0416D">
        <w:rPr>
          <w:rFonts w:ascii="Times New Roman" w:hAnsi="Times New Roman" w:cs="Times New Roman"/>
          <w:sz w:val="22"/>
          <w:szCs w:val="22"/>
        </w:rPr>
        <w:t>N.J.S.A. 2B:12-11, et al</w:t>
      </w:r>
      <w:r w:rsidRPr="00D0416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, all newly appointed deputy municipal court administrators who are not fully accredited or certified must obtain conditional accreditation within six months of the date of appointment</w:t>
      </w:r>
      <w:r w:rsidR="00700AB1" w:rsidRPr="00D0416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,</w:t>
      </w:r>
      <w:r w:rsidRPr="00D0416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and full accreditation within three years of the date of appointment. </w:t>
      </w:r>
      <w:r w:rsidRPr="00D0416D">
        <w:rPr>
          <w:rFonts w:ascii="Times New Roman" w:hAnsi="Times New Roman" w:cs="Times New Roman"/>
          <w:sz w:val="22"/>
          <w:szCs w:val="22"/>
        </w:rPr>
        <w:t xml:space="preserve">The hiring process will comply with Rule 1:34-3, adopted September 13, 2011. </w:t>
      </w:r>
    </w:p>
    <w:p w14:paraId="253EE67B" w14:textId="3CFD3382" w:rsidR="00C244D0" w:rsidRPr="00D0416D" w:rsidRDefault="00C244D0" w:rsidP="00C244D0">
      <w:pPr>
        <w:pStyle w:val="Default"/>
        <w:jc w:val="both"/>
        <w:rPr>
          <w:b/>
          <w:sz w:val="22"/>
          <w:szCs w:val="22"/>
        </w:rPr>
      </w:pPr>
      <w:r w:rsidRPr="00D0416D">
        <w:rPr>
          <w:b/>
          <w:sz w:val="22"/>
          <w:szCs w:val="22"/>
        </w:rPr>
        <w:t>Please s</w:t>
      </w:r>
      <w:r w:rsidR="009E61CA" w:rsidRPr="00D0416D">
        <w:rPr>
          <w:b/>
          <w:sz w:val="22"/>
          <w:szCs w:val="22"/>
        </w:rPr>
        <w:t xml:space="preserve">end </w:t>
      </w:r>
      <w:r w:rsidR="00202A14" w:rsidRPr="00D0416D">
        <w:rPr>
          <w:b/>
          <w:sz w:val="22"/>
          <w:szCs w:val="22"/>
        </w:rPr>
        <w:t xml:space="preserve">cover letter and </w:t>
      </w:r>
      <w:r w:rsidR="009E61CA" w:rsidRPr="00D0416D">
        <w:rPr>
          <w:b/>
          <w:sz w:val="22"/>
          <w:szCs w:val="22"/>
        </w:rPr>
        <w:t>resume via e</w:t>
      </w:r>
      <w:r w:rsidR="000E3CEF" w:rsidRPr="00D0416D">
        <w:rPr>
          <w:b/>
          <w:sz w:val="22"/>
          <w:szCs w:val="22"/>
        </w:rPr>
        <w:t>mail to</w:t>
      </w:r>
      <w:r w:rsidRPr="00D0416D">
        <w:rPr>
          <w:b/>
          <w:sz w:val="22"/>
          <w:szCs w:val="22"/>
        </w:rPr>
        <w:t xml:space="preserve">: </w:t>
      </w:r>
    </w:p>
    <w:p w14:paraId="4CAA5825" w14:textId="77777777" w:rsidR="00985832" w:rsidRPr="00D0416D" w:rsidRDefault="00985832" w:rsidP="30A271A1">
      <w:pPr>
        <w:pStyle w:val="Default"/>
        <w:jc w:val="both"/>
        <w:rPr>
          <w:sz w:val="22"/>
          <w:szCs w:val="22"/>
        </w:rPr>
      </w:pPr>
      <w:r w:rsidRPr="00D0416D">
        <w:rPr>
          <w:sz w:val="22"/>
          <w:szCs w:val="22"/>
        </w:rPr>
        <w:t>Theresa Nichols</w:t>
      </w:r>
    </w:p>
    <w:p w14:paraId="56A6115C" w14:textId="77777777" w:rsidR="00985832" w:rsidRPr="00D0416D" w:rsidRDefault="00985832" w:rsidP="30A271A1">
      <w:pPr>
        <w:pStyle w:val="Default"/>
        <w:jc w:val="both"/>
        <w:rPr>
          <w:sz w:val="22"/>
          <w:szCs w:val="22"/>
        </w:rPr>
      </w:pPr>
      <w:r w:rsidRPr="00D0416D">
        <w:rPr>
          <w:sz w:val="22"/>
          <w:szCs w:val="22"/>
        </w:rPr>
        <w:t>2 Hockamick Road</w:t>
      </w:r>
    </w:p>
    <w:p w14:paraId="09B8BCA5" w14:textId="0F29C5DC" w:rsidR="00985832" w:rsidRPr="00D0416D" w:rsidRDefault="00985832" w:rsidP="30A271A1">
      <w:pPr>
        <w:pStyle w:val="Default"/>
        <w:jc w:val="both"/>
        <w:rPr>
          <w:sz w:val="22"/>
          <w:szCs w:val="22"/>
        </w:rPr>
      </w:pPr>
      <w:r w:rsidRPr="00D0416D">
        <w:rPr>
          <w:sz w:val="22"/>
          <w:szCs w:val="22"/>
        </w:rPr>
        <w:t>Cookstown, NJ 08511</w:t>
      </w:r>
    </w:p>
    <w:p w14:paraId="50983A13" w14:textId="132526F4" w:rsidR="00985832" w:rsidRPr="00D0416D" w:rsidRDefault="00D0416D" w:rsidP="30A271A1">
      <w:pPr>
        <w:pStyle w:val="Default"/>
        <w:jc w:val="both"/>
        <w:rPr>
          <w:sz w:val="22"/>
          <w:szCs w:val="22"/>
        </w:rPr>
      </w:pPr>
      <w:r w:rsidRPr="00D0416D">
        <w:rPr>
          <w:sz w:val="22"/>
          <w:szCs w:val="22"/>
        </w:rPr>
        <w:t>Theresa.nichols1@njcourts.gov</w:t>
      </w:r>
    </w:p>
    <w:p w14:paraId="5BFF6747" w14:textId="6085D7E8" w:rsidR="003F5906" w:rsidRPr="00D0416D" w:rsidRDefault="1950E3CD" w:rsidP="30A271A1">
      <w:pPr>
        <w:pStyle w:val="Default"/>
        <w:jc w:val="both"/>
        <w:rPr>
          <w:sz w:val="22"/>
          <w:szCs w:val="22"/>
        </w:rPr>
      </w:pPr>
      <w:r w:rsidRPr="00D0416D">
        <w:rPr>
          <w:sz w:val="22"/>
          <w:szCs w:val="22"/>
        </w:rPr>
        <w:t xml:space="preserve"> </w:t>
      </w:r>
    </w:p>
    <w:p w14:paraId="3CF2B970" w14:textId="77777777" w:rsidR="009970A5" w:rsidRPr="00D0416D" w:rsidRDefault="009970A5" w:rsidP="00C244D0">
      <w:pPr>
        <w:pStyle w:val="Default"/>
        <w:jc w:val="both"/>
        <w:rPr>
          <w:rStyle w:val="Hyperlink"/>
          <w:sz w:val="22"/>
          <w:szCs w:val="22"/>
        </w:rPr>
      </w:pPr>
    </w:p>
    <w:p w14:paraId="58D65A3A" w14:textId="77777777" w:rsidR="009F682A" w:rsidRPr="00D0416D" w:rsidRDefault="009F682A" w:rsidP="009F682A">
      <w:pPr>
        <w:pStyle w:val="Default"/>
        <w:rPr>
          <w:b/>
          <w:sz w:val="22"/>
          <w:szCs w:val="22"/>
        </w:rPr>
      </w:pPr>
      <w:r w:rsidRPr="00D0416D">
        <w:rPr>
          <w:b/>
          <w:sz w:val="22"/>
          <w:szCs w:val="22"/>
        </w:rPr>
        <w:t>with a copy to:</w:t>
      </w:r>
    </w:p>
    <w:p w14:paraId="32505929" w14:textId="77777777" w:rsidR="009F682A" w:rsidRPr="00D0416D" w:rsidRDefault="009F682A" w:rsidP="009F682A">
      <w:pPr>
        <w:pStyle w:val="Default"/>
        <w:rPr>
          <w:bCs/>
          <w:sz w:val="22"/>
          <w:szCs w:val="22"/>
        </w:rPr>
      </w:pPr>
      <w:r w:rsidRPr="00D0416D">
        <w:rPr>
          <w:bCs/>
          <w:sz w:val="22"/>
          <w:szCs w:val="22"/>
        </w:rPr>
        <w:t>Burlington Vicinage Municipal Division</w:t>
      </w:r>
    </w:p>
    <w:p w14:paraId="474FBB6F" w14:textId="4F79378F" w:rsidR="009F682A" w:rsidRPr="00D0416D" w:rsidRDefault="004E0EFC" w:rsidP="009F682A">
      <w:pPr>
        <w:pStyle w:val="Default"/>
        <w:jc w:val="both"/>
        <w:rPr>
          <w:rStyle w:val="Hyperlink"/>
          <w:sz w:val="22"/>
          <w:szCs w:val="22"/>
        </w:rPr>
      </w:pPr>
      <w:hyperlink r:id="rId10" w:history="1">
        <w:r w:rsidR="009F682A" w:rsidRPr="00D0416D">
          <w:rPr>
            <w:rStyle w:val="Hyperlink"/>
            <w:bCs/>
            <w:sz w:val="22"/>
            <w:szCs w:val="22"/>
          </w:rPr>
          <w:t>BurMunicipal.Mailbox@njcourts.gov</w:t>
        </w:r>
      </w:hyperlink>
    </w:p>
    <w:p w14:paraId="66757513" w14:textId="77777777" w:rsidR="00700AB1" w:rsidRPr="00D0416D" w:rsidRDefault="00700AB1" w:rsidP="00700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3193FF4" w14:textId="7515D635" w:rsidR="00700AB1" w:rsidRPr="00D0416D" w:rsidRDefault="009E7799" w:rsidP="00700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0416D">
        <w:rPr>
          <w:rFonts w:ascii="Times New Roman" w:hAnsi="Times New Roman" w:cs="Times New Roman"/>
          <w:b/>
          <w:bCs/>
          <w:sz w:val="22"/>
          <w:szCs w:val="22"/>
        </w:rPr>
        <w:t>New Hanover</w:t>
      </w:r>
      <w:r w:rsidR="009970A5" w:rsidRPr="00D041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A5583" w:rsidRPr="00D0416D">
        <w:rPr>
          <w:rFonts w:ascii="Times New Roman" w:hAnsi="Times New Roman" w:cs="Times New Roman"/>
          <w:b/>
          <w:bCs/>
          <w:sz w:val="22"/>
          <w:szCs w:val="22"/>
        </w:rPr>
        <w:t xml:space="preserve">Township is </w:t>
      </w:r>
      <w:r w:rsidRPr="00D0416D">
        <w:rPr>
          <w:rFonts w:ascii="Times New Roman" w:hAnsi="Times New Roman" w:cs="Times New Roman"/>
          <w:b/>
          <w:bCs/>
          <w:sz w:val="22"/>
          <w:szCs w:val="22"/>
        </w:rPr>
        <w:t xml:space="preserve">a NJ Civil Service Municipality and </w:t>
      </w:r>
      <w:r w:rsidR="00AA5583" w:rsidRPr="00D0416D">
        <w:rPr>
          <w:rFonts w:ascii="Times New Roman" w:hAnsi="Times New Roman" w:cs="Times New Roman"/>
          <w:b/>
          <w:bCs/>
          <w:sz w:val="22"/>
          <w:szCs w:val="22"/>
        </w:rPr>
        <w:t>an</w:t>
      </w:r>
      <w:r w:rsidR="00700AB1" w:rsidRPr="00D0416D">
        <w:rPr>
          <w:rFonts w:ascii="Times New Roman" w:hAnsi="Times New Roman" w:cs="Times New Roman"/>
          <w:b/>
          <w:bCs/>
          <w:sz w:val="22"/>
          <w:szCs w:val="22"/>
        </w:rPr>
        <w:t xml:space="preserve"> Equal Opportunity Employer.</w:t>
      </w:r>
    </w:p>
    <w:p w14:paraId="2768DF3C" w14:textId="77777777" w:rsidR="00C244D0" w:rsidRPr="00D0416D" w:rsidRDefault="00C244D0" w:rsidP="00C244D0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0416D">
        <w:rPr>
          <w:rFonts w:ascii="Times New Roman" w:hAnsi="Times New Roman" w:cs="Times New Roman"/>
          <w:b/>
          <w:bCs/>
          <w:sz w:val="22"/>
          <w:szCs w:val="22"/>
        </w:rPr>
        <w:t xml:space="preserve">**NOTE: The above local job posting was submitted to the </w:t>
      </w:r>
      <w:r w:rsidR="00700AB1" w:rsidRPr="00D0416D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Pr="00D0416D">
        <w:rPr>
          <w:rFonts w:ascii="Times New Roman" w:hAnsi="Times New Roman" w:cs="Times New Roman"/>
          <w:b/>
          <w:bCs/>
          <w:sz w:val="22"/>
          <w:szCs w:val="22"/>
        </w:rPr>
        <w:t>icinage</w:t>
      </w:r>
    </w:p>
    <w:p w14:paraId="7D48BF5C" w14:textId="0DFF4EDF" w:rsidR="009F5EB4" w:rsidRPr="00D0416D" w:rsidRDefault="00C244D0" w:rsidP="005947AD">
      <w:pPr>
        <w:spacing w:after="0" w:line="259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0416D">
        <w:rPr>
          <w:rFonts w:ascii="Times New Roman" w:hAnsi="Times New Roman" w:cs="Times New Roman"/>
          <w:b/>
          <w:bCs/>
          <w:sz w:val="22"/>
          <w:szCs w:val="22"/>
        </w:rPr>
        <w:t xml:space="preserve">by the local municipality and is </w:t>
      </w:r>
      <w:r w:rsidRPr="00D0416D">
        <w:rPr>
          <w:rFonts w:ascii="Times New Roman" w:hAnsi="Times New Roman" w:cs="Times New Roman"/>
          <w:b/>
          <w:bCs/>
          <w:sz w:val="22"/>
          <w:szCs w:val="22"/>
          <w:u w:val="single"/>
        </w:rPr>
        <w:t>not</w:t>
      </w:r>
      <w:r w:rsidRPr="00D0416D"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r w:rsidR="00D65835" w:rsidRPr="00D0416D">
        <w:rPr>
          <w:rFonts w:ascii="Times New Roman" w:hAnsi="Times New Roman" w:cs="Times New Roman"/>
          <w:b/>
          <w:bCs/>
          <w:sz w:val="22"/>
          <w:szCs w:val="22"/>
        </w:rPr>
        <w:t>state</w:t>
      </w:r>
      <w:r w:rsidRPr="00D0416D">
        <w:rPr>
          <w:rFonts w:ascii="Times New Roman" w:hAnsi="Times New Roman" w:cs="Times New Roman"/>
          <w:b/>
          <w:bCs/>
          <w:sz w:val="22"/>
          <w:szCs w:val="22"/>
        </w:rPr>
        <w:t xml:space="preserve"> job posting.</w:t>
      </w:r>
    </w:p>
    <w:sectPr w:rsidR="009F5EB4" w:rsidRPr="00D0416D" w:rsidSect="00BB396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2DA21" w14:textId="77777777" w:rsidR="00835851" w:rsidRDefault="00835851" w:rsidP="00302480">
      <w:pPr>
        <w:spacing w:after="0" w:line="240" w:lineRule="auto"/>
      </w:pPr>
      <w:r>
        <w:separator/>
      </w:r>
    </w:p>
  </w:endnote>
  <w:endnote w:type="continuationSeparator" w:id="0">
    <w:p w14:paraId="69523726" w14:textId="77777777" w:rsidR="00835851" w:rsidRDefault="00835851" w:rsidP="0030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21FF6" w14:textId="77777777" w:rsidR="00835851" w:rsidRDefault="00835851" w:rsidP="00302480">
      <w:pPr>
        <w:spacing w:after="0" w:line="240" w:lineRule="auto"/>
      </w:pPr>
      <w:r>
        <w:separator/>
      </w:r>
    </w:p>
  </w:footnote>
  <w:footnote w:type="continuationSeparator" w:id="0">
    <w:p w14:paraId="5B458ECB" w14:textId="77777777" w:rsidR="00835851" w:rsidRDefault="00835851" w:rsidP="0030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35CF6"/>
    <w:multiLevelType w:val="hybridMultilevel"/>
    <w:tmpl w:val="0A9C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B4"/>
    <w:rsid w:val="000372BA"/>
    <w:rsid w:val="00043FE1"/>
    <w:rsid w:val="000E3CEF"/>
    <w:rsid w:val="001D134E"/>
    <w:rsid w:val="00201995"/>
    <w:rsid w:val="00202A14"/>
    <w:rsid w:val="00257948"/>
    <w:rsid w:val="00286C33"/>
    <w:rsid w:val="00293E17"/>
    <w:rsid w:val="00302480"/>
    <w:rsid w:val="00380EF2"/>
    <w:rsid w:val="003C4C0C"/>
    <w:rsid w:val="003F5906"/>
    <w:rsid w:val="003F5FE8"/>
    <w:rsid w:val="00407F8C"/>
    <w:rsid w:val="004A11A4"/>
    <w:rsid w:val="004E0EFC"/>
    <w:rsid w:val="004E5B9B"/>
    <w:rsid w:val="004E69B7"/>
    <w:rsid w:val="005155FE"/>
    <w:rsid w:val="00546DAC"/>
    <w:rsid w:val="00547756"/>
    <w:rsid w:val="0057698A"/>
    <w:rsid w:val="0058033C"/>
    <w:rsid w:val="005947AD"/>
    <w:rsid w:val="005D2068"/>
    <w:rsid w:val="005D532B"/>
    <w:rsid w:val="00667992"/>
    <w:rsid w:val="006C73DA"/>
    <w:rsid w:val="006F2196"/>
    <w:rsid w:val="00700AB1"/>
    <w:rsid w:val="007B1E04"/>
    <w:rsid w:val="007B6F5F"/>
    <w:rsid w:val="007E5063"/>
    <w:rsid w:val="007E7227"/>
    <w:rsid w:val="00800B5F"/>
    <w:rsid w:val="00835851"/>
    <w:rsid w:val="00843223"/>
    <w:rsid w:val="008A24B4"/>
    <w:rsid w:val="008B7A3F"/>
    <w:rsid w:val="00985832"/>
    <w:rsid w:val="009970A5"/>
    <w:rsid w:val="00997A16"/>
    <w:rsid w:val="009E61CA"/>
    <w:rsid w:val="009E7799"/>
    <w:rsid w:val="009F5EB4"/>
    <w:rsid w:val="009F682A"/>
    <w:rsid w:val="00A410FE"/>
    <w:rsid w:val="00A82AE1"/>
    <w:rsid w:val="00AA5583"/>
    <w:rsid w:val="00AD7161"/>
    <w:rsid w:val="00B87950"/>
    <w:rsid w:val="00B91C83"/>
    <w:rsid w:val="00B946CA"/>
    <w:rsid w:val="00BB0DF5"/>
    <w:rsid w:val="00BB396F"/>
    <w:rsid w:val="00BF621D"/>
    <w:rsid w:val="00C244D0"/>
    <w:rsid w:val="00C9476D"/>
    <w:rsid w:val="00C964C7"/>
    <w:rsid w:val="00CF1DE0"/>
    <w:rsid w:val="00D0416D"/>
    <w:rsid w:val="00D65835"/>
    <w:rsid w:val="00D8679F"/>
    <w:rsid w:val="00E56980"/>
    <w:rsid w:val="00EA5E14"/>
    <w:rsid w:val="00ED6ED6"/>
    <w:rsid w:val="00F069E3"/>
    <w:rsid w:val="00FA18DD"/>
    <w:rsid w:val="00FC5654"/>
    <w:rsid w:val="00FF6B93"/>
    <w:rsid w:val="047352C0"/>
    <w:rsid w:val="0B8137F8"/>
    <w:rsid w:val="160BB42D"/>
    <w:rsid w:val="165E4186"/>
    <w:rsid w:val="1950E3CD"/>
    <w:rsid w:val="1D36F10F"/>
    <w:rsid w:val="1D4B4A00"/>
    <w:rsid w:val="30A271A1"/>
    <w:rsid w:val="3DAB1980"/>
    <w:rsid w:val="4064108F"/>
    <w:rsid w:val="43B5A864"/>
    <w:rsid w:val="47596851"/>
    <w:rsid w:val="4F977BA3"/>
    <w:rsid w:val="51A0D1A8"/>
    <w:rsid w:val="59EB1528"/>
    <w:rsid w:val="5B5E3AB7"/>
    <w:rsid w:val="5E868C39"/>
    <w:rsid w:val="714C0C4C"/>
    <w:rsid w:val="7F50D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E219"/>
  <w15:docId w15:val="{8251A630-3E3F-4405-8FFB-0E88540C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EF2"/>
  </w:style>
  <w:style w:type="paragraph" w:styleId="Heading1">
    <w:name w:val="heading 1"/>
    <w:basedOn w:val="Normal"/>
    <w:next w:val="Normal"/>
    <w:link w:val="Heading1Char"/>
    <w:uiPriority w:val="9"/>
    <w:qFormat/>
    <w:rsid w:val="00380EF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EF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E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E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E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E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E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E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E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80"/>
  </w:style>
  <w:style w:type="paragraph" w:styleId="Footer">
    <w:name w:val="footer"/>
    <w:basedOn w:val="Normal"/>
    <w:link w:val="FooterChar"/>
    <w:uiPriority w:val="99"/>
    <w:unhideWhenUsed/>
    <w:rsid w:val="00302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80"/>
  </w:style>
  <w:style w:type="paragraph" w:styleId="ListParagraph">
    <w:name w:val="List Paragraph"/>
    <w:basedOn w:val="Normal"/>
    <w:uiPriority w:val="34"/>
    <w:qFormat/>
    <w:rsid w:val="00FC5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A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0EF2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EF2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EF2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EF2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EF2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EF2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EF2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EF2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EF2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0EF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80E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80EF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EF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80EF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80EF2"/>
    <w:rPr>
      <w:b/>
      <w:bCs/>
    </w:rPr>
  </w:style>
  <w:style w:type="character" w:styleId="Emphasis">
    <w:name w:val="Emphasis"/>
    <w:basedOn w:val="DefaultParagraphFont"/>
    <w:uiPriority w:val="20"/>
    <w:qFormat/>
    <w:rsid w:val="00380EF2"/>
    <w:rPr>
      <w:i/>
      <w:iCs/>
      <w:color w:val="F79646" w:themeColor="accent6"/>
    </w:rPr>
  </w:style>
  <w:style w:type="paragraph" w:styleId="NoSpacing">
    <w:name w:val="No Spacing"/>
    <w:uiPriority w:val="1"/>
    <w:qFormat/>
    <w:rsid w:val="00380E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0EF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80EF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EF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EF2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80EF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80EF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0EF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80EF2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380EF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0EF2"/>
    <w:pPr>
      <w:outlineLvl w:val="9"/>
    </w:pPr>
  </w:style>
  <w:style w:type="paragraph" w:customStyle="1" w:styleId="Default">
    <w:name w:val="Default"/>
    <w:rsid w:val="006F2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61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urMunicipal.Mailbox@njcourt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771e7-e145-4cae-85f3-676ed3238bb9">
      <Terms xmlns="http://schemas.microsoft.com/office/infopath/2007/PartnerControls"/>
    </lcf76f155ced4ddcb4097134ff3c332f>
    <TaxCatchAll xmlns="c6b696f9-9d50-47c9-aed9-5c96fe53c7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1457E2EF39041A0420A892E11650A" ma:contentTypeVersion="14" ma:contentTypeDescription="Create a new document." ma:contentTypeScope="" ma:versionID="0d747c9af05117c703871d6bef6c4ae1">
  <xsd:schema xmlns:xsd="http://www.w3.org/2001/XMLSchema" xmlns:xs="http://www.w3.org/2001/XMLSchema" xmlns:p="http://schemas.microsoft.com/office/2006/metadata/properties" xmlns:ns2="1bb771e7-e145-4cae-85f3-676ed3238bb9" xmlns:ns3="c6b696f9-9d50-47c9-aed9-5c96fe53c746" targetNamespace="http://schemas.microsoft.com/office/2006/metadata/properties" ma:root="true" ma:fieldsID="d9ee96cde21a84f4d46641896096dd5b" ns2:_="" ns3:_="">
    <xsd:import namespace="1bb771e7-e145-4cae-85f3-676ed3238bb9"/>
    <xsd:import namespace="c6b696f9-9d50-47c9-aed9-5c96fe53c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771e7-e145-4cae-85f3-676ed3238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7fbcab8-30eb-433b-abd3-518c8e1ca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696f9-9d50-47c9-aed9-5c96fe53c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1a3daa0-21d7-4db8-be0c-4327afea5a4c}" ma:internalName="TaxCatchAll" ma:showField="CatchAllData" ma:web="c6b696f9-9d50-47c9-aed9-5c96fe53c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4FD0A-7EB5-4144-993D-E478C48F0ACC}">
  <ds:schemaRefs>
    <ds:schemaRef ds:uri="http://purl.org/dc/terms/"/>
    <ds:schemaRef ds:uri="http://purl.org/dc/dcmitype/"/>
    <ds:schemaRef ds:uri="1bb771e7-e145-4cae-85f3-676ed3238bb9"/>
    <ds:schemaRef ds:uri="http://schemas.microsoft.com/office/2006/metadata/properties"/>
    <ds:schemaRef ds:uri="http://purl.org/dc/elements/1.1/"/>
    <ds:schemaRef ds:uri="http://www.w3.org/XML/1998/namespace"/>
    <ds:schemaRef ds:uri="c6b696f9-9d50-47c9-aed9-5c96fe53c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CF40B6-F8C6-45FD-AF87-299C258B4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771e7-e145-4cae-85f3-676ed3238bb9"/>
    <ds:schemaRef ds:uri="c6b696f9-9d50-47c9-aed9-5c96fe53c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913E7-C50B-4876-B870-092631D4F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NJ - Judiciary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Beaumont</dc:creator>
  <cp:lastModifiedBy>Susan Jackson</cp:lastModifiedBy>
  <cp:revision>3</cp:revision>
  <cp:lastPrinted>2024-06-14T12:53:00Z</cp:lastPrinted>
  <dcterms:created xsi:type="dcterms:W3CDTF">2024-07-22T20:27:00Z</dcterms:created>
  <dcterms:modified xsi:type="dcterms:W3CDTF">2024-07-23T15:43:00Z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0x010100EB31457E2EF39041A0420A892E11650A</vt:lpwstr>
  </property>
  <property fmtid="{D5CDD505-2E9C-101B-9397-08002B2CF9AE}" pid="3" name="MediaServiceImageTags">
    <vt:lpwstr/>
  </property>
</Properties>
</file>