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7DF8E" w14:textId="78AC419C" w:rsidR="00FE3435" w:rsidRPr="00C328FE" w:rsidRDefault="006069E6" w:rsidP="00FE3435">
      <w:pPr>
        <w:widowControl w:val="0"/>
        <w:jc w:val="center"/>
        <w:rPr>
          <w:b/>
          <w:snapToGrid w:val="0"/>
          <w:sz w:val="22"/>
          <w:szCs w:val="22"/>
          <w:u w:val="single"/>
        </w:rPr>
      </w:pPr>
      <w:r w:rsidRPr="00C328FE">
        <w:rPr>
          <w:b/>
          <w:snapToGrid w:val="0"/>
          <w:sz w:val="22"/>
          <w:szCs w:val="22"/>
          <w:u w:val="single"/>
        </w:rPr>
        <w:t xml:space="preserve">RESOLUTION </w:t>
      </w:r>
      <w:r w:rsidR="00F143C0">
        <w:rPr>
          <w:b/>
          <w:snapToGrid w:val="0"/>
          <w:sz w:val="22"/>
          <w:szCs w:val="22"/>
          <w:u w:val="single"/>
        </w:rPr>
        <w:t>2024-</w:t>
      </w:r>
      <w:r w:rsidR="00CC5EBF">
        <w:rPr>
          <w:b/>
          <w:snapToGrid w:val="0"/>
          <w:sz w:val="22"/>
          <w:szCs w:val="22"/>
          <w:u w:val="single"/>
        </w:rPr>
        <w:t>72</w:t>
      </w:r>
    </w:p>
    <w:p w14:paraId="1C582C85" w14:textId="06B82DB1" w:rsidR="00FE3435" w:rsidRPr="00C328FE" w:rsidRDefault="00FE3435" w:rsidP="00FE3435">
      <w:pPr>
        <w:widowControl w:val="0"/>
        <w:jc w:val="center"/>
        <w:rPr>
          <w:b/>
          <w:snapToGrid w:val="0"/>
          <w:sz w:val="22"/>
          <w:szCs w:val="22"/>
        </w:rPr>
      </w:pPr>
    </w:p>
    <w:p w14:paraId="62BD86DC" w14:textId="387BE400" w:rsidR="00C328FE" w:rsidRPr="00C328FE" w:rsidRDefault="00C328FE" w:rsidP="00FE3435">
      <w:pPr>
        <w:widowControl w:val="0"/>
        <w:jc w:val="center"/>
        <w:rPr>
          <w:i/>
          <w:snapToGrid w:val="0"/>
          <w:sz w:val="22"/>
          <w:szCs w:val="22"/>
        </w:rPr>
      </w:pPr>
      <w:r w:rsidRPr="00C328FE">
        <w:rPr>
          <w:i/>
          <w:snapToGrid w:val="0"/>
          <w:sz w:val="22"/>
          <w:szCs w:val="22"/>
        </w:rPr>
        <w:t>Township of New Hanover</w:t>
      </w:r>
    </w:p>
    <w:p w14:paraId="03E6939E" w14:textId="0143426A" w:rsidR="00C328FE" w:rsidRPr="00C328FE" w:rsidRDefault="00C328FE" w:rsidP="00FE3435">
      <w:pPr>
        <w:widowControl w:val="0"/>
        <w:jc w:val="center"/>
        <w:rPr>
          <w:i/>
          <w:snapToGrid w:val="0"/>
          <w:sz w:val="22"/>
          <w:szCs w:val="22"/>
        </w:rPr>
      </w:pPr>
      <w:r w:rsidRPr="00C328FE">
        <w:rPr>
          <w:i/>
          <w:snapToGrid w:val="0"/>
          <w:sz w:val="22"/>
          <w:szCs w:val="22"/>
        </w:rPr>
        <w:t>County of Burlington</w:t>
      </w:r>
    </w:p>
    <w:p w14:paraId="0C578FD6" w14:textId="453AEFB3" w:rsidR="00C328FE" w:rsidRPr="00C328FE" w:rsidRDefault="00C328FE" w:rsidP="00FE3435">
      <w:pPr>
        <w:widowControl w:val="0"/>
        <w:jc w:val="center"/>
        <w:rPr>
          <w:i/>
          <w:snapToGrid w:val="0"/>
          <w:sz w:val="22"/>
          <w:szCs w:val="22"/>
        </w:rPr>
      </w:pPr>
      <w:r w:rsidRPr="00C328FE">
        <w:rPr>
          <w:i/>
          <w:snapToGrid w:val="0"/>
          <w:sz w:val="22"/>
          <w:szCs w:val="22"/>
        </w:rPr>
        <w:t>State of New Jersey</w:t>
      </w:r>
    </w:p>
    <w:p w14:paraId="2B202269" w14:textId="77777777" w:rsidR="00C328FE" w:rsidRPr="00C328FE" w:rsidRDefault="00C328FE" w:rsidP="00FE3435">
      <w:pPr>
        <w:widowControl w:val="0"/>
        <w:jc w:val="center"/>
        <w:rPr>
          <w:i/>
          <w:snapToGrid w:val="0"/>
          <w:sz w:val="22"/>
          <w:szCs w:val="22"/>
        </w:rPr>
      </w:pPr>
    </w:p>
    <w:p w14:paraId="7DB0AD60" w14:textId="7FFA54C5" w:rsidR="00FE3435" w:rsidRPr="00C328FE" w:rsidRDefault="00FE3435" w:rsidP="00E14CDD">
      <w:pPr>
        <w:pStyle w:val="BlockText"/>
        <w:ind w:left="0" w:right="0"/>
        <w:jc w:val="center"/>
        <w:rPr>
          <w:b w:val="0"/>
          <w:sz w:val="22"/>
          <w:szCs w:val="22"/>
        </w:rPr>
      </w:pPr>
      <w:bookmarkStart w:id="0" w:name="_Hlk120614512"/>
      <w:r w:rsidRPr="00C328FE">
        <w:rPr>
          <w:sz w:val="22"/>
          <w:szCs w:val="22"/>
        </w:rPr>
        <w:t xml:space="preserve">RESOLUTION AUTHORIZING </w:t>
      </w:r>
      <w:r w:rsidR="00C9681E">
        <w:rPr>
          <w:sz w:val="22"/>
          <w:szCs w:val="22"/>
        </w:rPr>
        <w:t>PAY ESTIMATE</w:t>
      </w:r>
      <w:r w:rsidRPr="00C328FE">
        <w:rPr>
          <w:sz w:val="22"/>
          <w:szCs w:val="22"/>
        </w:rPr>
        <w:t xml:space="preserve"> #1 TO </w:t>
      </w:r>
      <w:r w:rsidR="00F143C0">
        <w:rPr>
          <w:sz w:val="22"/>
          <w:szCs w:val="22"/>
        </w:rPr>
        <w:t>ARAWAK PAVING</w:t>
      </w:r>
      <w:r w:rsidR="005170B0" w:rsidRPr="00C328FE">
        <w:rPr>
          <w:sz w:val="22"/>
          <w:szCs w:val="22"/>
        </w:rPr>
        <w:t xml:space="preserve"> COMPANY</w:t>
      </w:r>
      <w:r w:rsidRPr="00C328FE">
        <w:rPr>
          <w:sz w:val="22"/>
          <w:szCs w:val="22"/>
        </w:rPr>
        <w:t xml:space="preserve"> RELATED </w:t>
      </w:r>
      <w:r w:rsidR="005170B0" w:rsidRPr="00C328FE">
        <w:rPr>
          <w:sz w:val="22"/>
          <w:szCs w:val="22"/>
        </w:rPr>
        <w:t xml:space="preserve">TO THE </w:t>
      </w:r>
      <w:r w:rsidR="00F143C0">
        <w:rPr>
          <w:sz w:val="22"/>
          <w:szCs w:val="22"/>
        </w:rPr>
        <w:t>FY 202</w:t>
      </w:r>
      <w:r w:rsidR="00A01883">
        <w:rPr>
          <w:sz w:val="22"/>
          <w:szCs w:val="22"/>
        </w:rPr>
        <w:t>4</w:t>
      </w:r>
      <w:r w:rsidR="00F143C0">
        <w:rPr>
          <w:sz w:val="22"/>
          <w:szCs w:val="22"/>
        </w:rPr>
        <w:t xml:space="preserve"> NJDOT MUNICIPAL AID – </w:t>
      </w:r>
      <w:r w:rsidR="00A01883">
        <w:rPr>
          <w:sz w:val="22"/>
          <w:szCs w:val="22"/>
        </w:rPr>
        <w:t>HANCE, ELLIS &amp; ROSSI</w:t>
      </w:r>
      <w:r w:rsidR="00F143C0">
        <w:rPr>
          <w:sz w:val="22"/>
          <w:szCs w:val="22"/>
        </w:rPr>
        <w:t xml:space="preserve"> ROADWAY</w:t>
      </w:r>
      <w:r w:rsidR="00E14CDD">
        <w:rPr>
          <w:sz w:val="22"/>
          <w:szCs w:val="22"/>
        </w:rPr>
        <w:t xml:space="preserve"> </w:t>
      </w:r>
      <w:r w:rsidR="00C328FE" w:rsidRPr="00C328FE">
        <w:rPr>
          <w:sz w:val="22"/>
          <w:szCs w:val="22"/>
        </w:rPr>
        <w:t>I</w:t>
      </w:r>
      <w:r w:rsidR="006069E6" w:rsidRPr="00C328FE">
        <w:rPr>
          <w:sz w:val="22"/>
          <w:szCs w:val="22"/>
        </w:rPr>
        <w:t>MPROVEMENTS PROJECT</w:t>
      </w:r>
    </w:p>
    <w:bookmarkEnd w:id="0"/>
    <w:p w14:paraId="7DF82B84" w14:textId="77777777" w:rsidR="00FE3435" w:rsidRPr="00C328FE" w:rsidRDefault="00FE3435" w:rsidP="00FE3435">
      <w:pPr>
        <w:widowControl w:val="0"/>
        <w:rPr>
          <w:b/>
          <w:snapToGrid w:val="0"/>
          <w:sz w:val="22"/>
          <w:szCs w:val="22"/>
        </w:rPr>
      </w:pPr>
    </w:p>
    <w:p w14:paraId="34AA59AB" w14:textId="1801C59A" w:rsidR="00FE3435" w:rsidRPr="00C328FE" w:rsidRDefault="00FE3435" w:rsidP="005170B0">
      <w:pPr>
        <w:widowControl w:val="0"/>
        <w:jc w:val="both"/>
        <w:rPr>
          <w:snapToGrid w:val="0"/>
          <w:sz w:val="22"/>
          <w:szCs w:val="22"/>
        </w:rPr>
      </w:pPr>
      <w:r w:rsidRPr="00C328FE">
        <w:rPr>
          <w:snapToGrid w:val="0"/>
          <w:sz w:val="22"/>
          <w:szCs w:val="22"/>
        </w:rPr>
        <w:tab/>
      </w:r>
      <w:r w:rsidRPr="00C328FE">
        <w:rPr>
          <w:b/>
          <w:snapToGrid w:val="0"/>
          <w:sz w:val="22"/>
          <w:szCs w:val="22"/>
        </w:rPr>
        <w:t>WHEREAS</w:t>
      </w:r>
      <w:r w:rsidRPr="00C328FE">
        <w:rPr>
          <w:snapToGrid w:val="0"/>
          <w:sz w:val="22"/>
          <w:szCs w:val="22"/>
        </w:rPr>
        <w:t xml:space="preserve">, by Resolution </w:t>
      </w:r>
      <w:r w:rsidR="00F143C0">
        <w:rPr>
          <w:snapToGrid w:val="0"/>
          <w:sz w:val="22"/>
          <w:szCs w:val="22"/>
        </w:rPr>
        <w:t>2024-</w:t>
      </w:r>
      <w:r w:rsidR="00A01883">
        <w:rPr>
          <w:snapToGrid w:val="0"/>
          <w:sz w:val="22"/>
          <w:szCs w:val="22"/>
        </w:rPr>
        <w:t>65</w:t>
      </w:r>
      <w:r w:rsidRPr="00C328FE">
        <w:rPr>
          <w:snapToGrid w:val="0"/>
          <w:sz w:val="22"/>
          <w:szCs w:val="22"/>
        </w:rPr>
        <w:t>, the N</w:t>
      </w:r>
      <w:r w:rsidR="00BD61A5" w:rsidRPr="00C328FE">
        <w:rPr>
          <w:snapToGrid w:val="0"/>
          <w:sz w:val="22"/>
          <w:szCs w:val="22"/>
        </w:rPr>
        <w:t>ew</w:t>
      </w:r>
      <w:r w:rsidRPr="00C328FE">
        <w:rPr>
          <w:snapToGrid w:val="0"/>
          <w:sz w:val="22"/>
          <w:szCs w:val="22"/>
        </w:rPr>
        <w:t xml:space="preserve"> Hanover Township Committee awarded a Contract to </w:t>
      </w:r>
      <w:r w:rsidR="00C9681E">
        <w:rPr>
          <w:snapToGrid w:val="0"/>
          <w:sz w:val="22"/>
          <w:szCs w:val="22"/>
        </w:rPr>
        <w:t>Arawak Paving</w:t>
      </w:r>
      <w:r w:rsidR="005170B0" w:rsidRPr="00C328FE">
        <w:rPr>
          <w:snapToGrid w:val="0"/>
          <w:sz w:val="22"/>
          <w:szCs w:val="22"/>
        </w:rPr>
        <w:t xml:space="preserve"> Company</w:t>
      </w:r>
      <w:r w:rsidRPr="00C328FE">
        <w:rPr>
          <w:snapToGrid w:val="0"/>
          <w:sz w:val="22"/>
          <w:szCs w:val="22"/>
        </w:rPr>
        <w:t xml:space="preserve"> for </w:t>
      </w:r>
      <w:r w:rsidR="00C9681E">
        <w:rPr>
          <w:snapToGrid w:val="0"/>
          <w:sz w:val="22"/>
          <w:szCs w:val="22"/>
        </w:rPr>
        <w:t>FY 202</w:t>
      </w:r>
      <w:r w:rsidR="00A01883">
        <w:rPr>
          <w:snapToGrid w:val="0"/>
          <w:sz w:val="22"/>
          <w:szCs w:val="22"/>
        </w:rPr>
        <w:t>4</w:t>
      </w:r>
      <w:r w:rsidR="00C9681E">
        <w:rPr>
          <w:snapToGrid w:val="0"/>
          <w:sz w:val="22"/>
          <w:szCs w:val="22"/>
        </w:rPr>
        <w:t xml:space="preserve"> NJDOT Municipal Aid – </w:t>
      </w:r>
      <w:proofErr w:type="spellStart"/>
      <w:r w:rsidR="00A01883">
        <w:rPr>
          <w:snapToGrid w:val="0"/>
          <w:sz w:val="22"/>
          <w:szCs w:val="22"/>
        </w:rPr>
        <w:t>Hance</w:t>
      </w:r>
      <w:proofErr w:type="spellEnd"/>
      <w:r w:rsidR="00A01883">
        <w:rPr>
          <w:snapToGrid w:val="0"/>
          <w:sz w:val="22"/>
          <w:szCs w:val="22"/>
        </w:rPr>
        <w:t>, Ellis &amp; Rossi</w:t>
      </w:r>
      <w:r w:rsidR="00C9681E">
        <w:rPr>
          <w:snapToGrid w:val="0"/>
          <w:sz w:val="22"/>
          <w:szCs w:val="22"/>
        </w:rPr>
        <w:t xml:space="preserve"> Roadway </w:t>
      </w:r>
      <w:r w:rsidR="006069E6" w:rsidRPr="00C328FE">
        <w:rPr>
          <w:snapToGrid w:val="0"/>
          <w:sz w:val="22"/>
          <w:szCs w:val="22"/>
        </w:rPr>
        <w:t xml:space="preserve">Improvements Project </w:t>
      </w:r>
      <w:r w:rsidRPr="00C328FE">
        <w:rPr>
          <w:snapToGrid w:val="0"/>
          <w:sz w:val="22"/>
          <w:szCs w:val="22"/>
        </w:rPr>
        <w:t xml:space="preserve">in the amount of </w:t>
      </w:r>
      <w:bookmarkStart w:id="1" w:name="_Hlk181262943"/>
      <w:r w:rsidR="00C9681E">
        <w:rPr>
          <w:snapToGrid w:val="0"/>
          <w:sz w:val="22"/>
          <w:szCs w:val="22"/>
        </w:rPr>
        <w:t xml:space="preserve">One Hundred </w:t>
      </w:r>
      <w:r w:rsidR="00A01883">
        <w:rPr>
          <w:snapToGrid w:val="0"/>
          <w:sz w:val="22"/>
          <w:szCs w:val="22"/>
        </w:rPr>
        <w:t>Thirty</w:t>
      </w:r>
      <w:r w:rsidR="00C9681E">
        <w:rPr>
          <w:snapToGrid w:val="0"/>
          <w:sz w:val="22"/>
          <w:szCs w:val="22"/>
        </w:rPr>
        <w:t>-</w:t>
      </w:r>
      <w:r w:rsidR="00A01883">
        <w:rPr>
          <w:snapToGrid w:val="0"/>
          <w:sz w:val="22"/>
          <w:szCs w:val="22"/>
        </w:rPr>
        <w:t>eight</w:t>
      </w:r>
      <w:r w:rsidR="00C9681E">
        <w:rPr>
          <w:snapToGrid w:val="0"/>
          <w:sz w:val="22"/>
          <w:szCs w:val="22"/>
        </w:rPr>
        <w:t xml:space="preserve"> Thousand </w:t>
      </w:r>
      <w:r w:rsidR="00A01883">
        <w:rPr>
          <w:snapToGrid w:val="0"/>
          <w:sz w:val="22"/>
          <w:szCs w:val="22"/>
        </w:rPr>
        <w:t xml:space="preserve">Eight Hundred Dollars </w:t>
      </w:r>
      <w:r w:rsidR="00C9681E">
        <w:rPr>
          <w:snapToGrid w:val="0"/>
          <w:sz w:val="22"/>
          <w:szCs w:val="22"/>
        </w:rPr>
        <w:t xml:space="preserve">and </w:t>
      </w:r>
      <w:r w:rsidR="00A01883">
        <w:rPr>
          <w:snapToGrid w:val="0"/>
          <w:sz w:val="22"/>
          <w:szCs w:val="22"/>
        </w:rPr>
        <w:t>five</w:t>
      </w:r>
      <w:r w:rsidR="00C9681E">
        <w:rPr>
          <w:snapToGrid w:val="0"/>
          <w:sz w:val="22"/>
          <w:szCs w:val="22"/>
        </w:rPr>
        <w:t xml:space="preserve"> cents (</w:t>
      </w:r>
      <w:r w:rsidRPr="00C328FE">
        <w:rPr>
          <w:snapToGrid w:val="0"/>
          <w:sz w:val="22"/>
          <w:szCs w:val="22"/>
        </w:rPr>
        <w:t>$</w:t>
      </w:r>
      <w:r w:rsidR="00A01883">
        <w:rPr>
          <w:snapToGrid w:val="0"/>
          <w:sz w:val="22"/>
          <w:szCs w:val="22"/>
        </w:rPr>
        <w:t>138,800.00</w:t>
      </w:r>
      <w:r w:rsidR="00C9681E">
        <w:rPr>
          <w:snapToGrid w:val="0"/>
          <w:sz w:val="22"/>
          <w:szCs w:val="22"/>
        </w:rPr>
        <w:t>)</w:t>
      </w:r>
      <w:bookmarkEnd w:id="1"/>
      <w:r w:rsidRPr="00C328FE">
        <w:rPr>
          <w:snapToGrid w:val="0"/>
          <w:sz w:val="22"/>
          <w:szCs w:val="22"/>
        </w:rPr>
        <w:t>; and</w:t>
      </w:r>
    </w:p>
    <w:p w14:paraId="063ED28F" w14:textId="77777777" w:rsidR="00FE3435" w:rsidRPr="00C328FE" w:rsidRDefault="00FE3435" w:rsidP="005170B0">
      <w:pPr>
        <w:widowControl w:val="0"/>
        <w:jc w:val="both"/>
        <w:rPr>
          <w:snapToGrid w:val="0"/>
          <w:sz w:val="22"/>
          <w:szCs w:val="22"/>
        </w:rPr>
      </w:pPr>
    </w:p>
    <w:p w14:paraId="42288023" w14:textId="1158B821" w:rsidR="00FE3435" w:rsidRPr="00C328FE" w:rsidRDefault="00FE3435" w:rsidP="005170B0">
      <w:pPr>
        <w:widowControl w:val="0"/>
        <w:jc w:val="both"/>
        <w:rPr>
          <w:snapToGrid w:val="0"/>
          <w:sz w:val="22"/>
          <w:szCs w:val="22"/>
        </w:rPr>
      </w:pPr>
      <w:r w:rsidRPr="00C328FE">
        <w:rPr>
          <w:b/>
          <w:snapToGrid w:val="0"/>
          <w:sz w:val="22"/>
          <w:szCs w:val="22"/>
        </w:rPr>
        <w:tab/>
        <w:t>WHEREAS</w:t>
      </w:r>
      <w:r w:rsidRPr="00C328FE">
        <w:rPr>
          <w:snapToGrid w:val="0"/>
          <w:sz w:val="22"/>
          <w:szCs w:val="22"/>
        </w:rPr>
        <w:t>, the Township of N</w:t>
      </w:r>
      <w:r w:rsidR="00BD61A5" w:rsidRPr="00C328FE">
        <w:rPr>
          <w:snapToGrid w:val="0"/>
          <w:sz w:val="22"/>
          <w:szCs w:val="22"/>
        </w:rPr>
        <w:t>ew</w:t>
      </w:r>
      <w:r w:rsidRPr="00C328FE">
        <w:rPr>
          <w:snapToGrid w:val="0"/>
          <w:sz w:val="22"/>
          <w:szCs w:val="22"/>
        </w:rPr>
        <w:t xml:space="preserve"> Hanover has funded the project through </w:t>
      </w:r>
      <w:r w:rsidR="005170B0" w:rsidRPr="00C328FE">
        <w:rPr>
          <w:sz w:val="22"/>
          <w:szCs w:val="22"/>
        </w:rPr>
        <w:t xml:space="preserve">a </w:t>
      </w:r>
      <w:r w:rsidR="006069E6" w:rsidRPr="00C328FE">
        <w:rPr>
          <w:sz w:val="22"/>
          <w:szCs w:val="22"/>
        </w:rPr>
        <w:t>FY20</w:t>
      </w:r>
      <w:r w:rsidR="00A14D42" w:rsidRPr="00C328FE">
        <w:rPr>
          <w:sz w:val="22"/>
          <w:szCs w:val="22"/>
        </w:rPr>
        <w:t>2</w:t>
      </w:r>
      <w:r w:rsidR="00A01883">
        <w:rPr>
          <w:sz w:val="22"/>
          <w:szCs w:val="22"/>
        </w:rPr>
        <w:t>4</w:t>
      </w:r>
      <w:r w:rsidR="005170B0" w:rsidRPr="00C328FE">
        <w:rPr>
          <w:sz w:val="22"/>
          <w:szCs w:val="22"/>
        </w:rPr>
        <w:t xml:space="preserve"> NJDOT Municipal Aid Grant </w:t>
      </w:r>
      <w:r w:rsidR="006069E6" w:rsidRPr="00C328FE">
        <w:rPr>
          <w:sz w:val="22"/>
          <w:szCs w:val="22"/>
        </w:rPr>
        <w:t>in the amount of</w:t>
      </w:r>
      <w:r w:rsidR="00386160" w:rsidRPr="00386160">
        <w:rPr>
          <w:snapToGrid w:val="0"/>
          <w:sz w:val="22"/>
          <w:szCs w:val="22"/>
        </w:rPr>
        <w:t xml:space="preserve"> </w:t>
      </w:r>
      <w:r w:rsidR="00A01883">
        <w:rPr>
          <w:snapToGrid w:val="0"/>
          <w:sz w:val="22"/>
          <w:szCs w:val="22"/>
        </w:rPr>
        <w:t>One Hundred Thirty-eight Thousand Eight Hundred Dollars and five cents (</w:t>
      </w:r>
      <w:r w:rsidR="00A01883" w:rsidRPr="00C328FE">
        <w:rPr>
          <w:snapToGrid w:val="0"/>
          <w:sz w:val="22"/>
          <w:szCs w:val="22"/>
        </w:rPr>
        <w:t>$</w:t>
      </w:r>
      <w:r w:rsidR="00A01883">
        <w:rPr>
          <w:snapToGrid w:val="0"/>
          <w:sz w:val="22"/>
          <w:szCs w:val="22"/>
        </w:rPr>
        <w:t>138,800.00)</w:t>
      </w:r>
      <w:r w:rsidRPr="00C328FE">
        <w:rPr>
          <w:snapToGrid w:val="0"/>
          <w:sz w:val="22"/>
          <w:szCs w:val="22"/>
        </w:rPr>
        <w:t>; and</w:t>
      </w:r>
      <w:bookmarkStart w:id="2" w:name="OLE_LINK5"/>
      <w:bookmarkStart w:id="3" w:name="OLE_LINK6"/>
      <w:r w:rsidR="005170B0" w:rsidRPr="00C328FE">
        <w:rPr>
          <w:snapToGrid w:val="0"/>
          <w:sz w:val="22"/>
          <w:szCs w:val="22"/>
        </w:rPr>
        <w:t xml:space="preserve"> </w:t>
      </w:r>
      <w:bookmarkEnd w:id="2"/>
      <w:bookmarkEnd w:id="3"/>
    </w:p>
    <w:p w14:paraId="26C8A140" w14:textId="77777777" w:rsidR="005170B0" w:rsidRPr="00C328FE" w:rsidRDefault="005170B0" w:rsidP="005170B0">
      <w:pPr>
        <w:widowControl w:val="0"/>
        <w:jc w:val="both"/>
        <w:rPr>
          <w:snapToGrid w:val="0"/>
          <w:sz w:val="22"/>
          <w:szCs w:val="22"/>
        </w:rPr>
      </w:pPr>
    </w:p>
    <w:p w14:paraId="79DECDB8" w14:textId="5B3CCA4A" w:rsidR="00FE3435" w:rsidRPr="00C328FE" w:rsidRDefault="00FE3435" w:rsidP="005170B0">
      <w:pPr>
        <w:widowControl w:val="0"/>
        <w:jc w:val="both"/>
        <w:rPr>
          <w:snapToGrid w:val="0"/>
          <w:sz w:val="22"/>
          <w:szCs w:val="22"/>
        </w:rPr>
      </w:pPr>
      <w:r w:rsidRPr="00C328FE">
        <w:rPr>
          <w:snapToGrid w:val="0"/>
          <w:sz w:val="22"/>
          <w:szCs w:val="22"/>
        </w:rPr>
        <w:tab/>
      </w:r>
      <w:r w:rsidRPr="00C328FE">
        <w:rPr>
          <w:b/>
          <w:snapToGrid w:val="0"/>
          <w:sz w:val="22"/>
          <w:szCs w:val="22"/>
        </w:rPr>
        <w:t>WHEREAS</w:t>
      </w:r>
      <w:r w:rsidRPr="00C328FE">
        <w:rPr>
          <w:snapToGrid w:val="0"/>
          <w:sz w:val="22"/>
          <w:szCs w:val="22"/>
        </w:rPr>
        <w:t xml:space="preserve">, current </w:t>
      </w:r>
      <w:r w:rsidR="00C9681E">
        <w:rPr>
          <w:snapToGrid w:val="0"/>
          <w:sz w:val="22"/>
          <w:szCs w:val="22"/>
        </w:rPr>
        <w:t>estimate for work completed</w:t>
      </w:r>
      <w:r w:rsidRPr="00C328FE">
        <w:rPr>
          <w:snapToGrid w:val="0"/>
          <w:sz w:val="22"/>
          <w:szCs w:val="22"/>
        </w:rPr>
        <w:t xml:space="preserve"> </w:t>
      </w:r>
      <w:r w:rsidR="00C9681E">
        <w:rPr>
          <w:snapToGrid w:val="0"/>
          <w:sz w:val="22"/>
          <w:szCs w:val="22"/>
        </w:rPr>
        <w:t xml:space="preserve">is </w:t>
      </w:r>
      <w:r w:rsidR="00A01883">
        <w:rPr>
          <w:snapToGrid w:val="0"/>
          <w:sz w:val="22"/>
          <w:szCs w:val="22"/>
        </w:rPr>
        <w:t>One Hundred Thirty-one Thousand Five Hundred Seventy-six Dollars and five cents (</w:t>
      </w:r>
      <w:r w:rsidR="00A01883" w:rsidRPr="00C328FE">
        <w:rPr>
          <w:snapToGrid w:val="0"/>
          <w:sz w:val="22"/>
          <w:szCs w:val="22"/>
        </w:rPr>
        <w:t>$</w:t>
      </w:r>
      <w:r w:rsidR="00A01883">
        <w:rPr>
          <w:snapToGrid w:val="0"/>
          <w:sz w:val="22"/>
          <w:szCs w:val="22"/>
        </w:rPr>
        <w:t>131,576.05)</w:t>
      </w:r>
      <w:r w:rsidR="00C9681E">
        <w:rPr>
          <w:snapToGrid w:val="0"/>
          <w:sz w:val="22"/>
          <w:szCs w:val="22"/>
        </w:rPr>
        <w:t xml:space="preserve"> less a two percent (2%) retainage of T</w:t>
      </w:r>
      <w:r w:rsidR="00A01883">
        <w:rPr>
          <w:snapToGrid w:val="0"/>
          <w:sz w:val="22"/>
          <w:szCs w:val="22"/>
        </w:rPr>
        <w:t>wo</w:t>
      </w:r>
      <w:r w:rsidR="00C9681E">
        <w:rPr>
          <w:snapToGrid w:val="0"/>
          <w:sz w:val="22"/>
          <w:szCs w:val="22"/>
        </w:rPr>
        <w:t xml:space="preserve"> Thousand </w:t>
      </w:r>
      <w:r w:rsidR="00A01883">
        <w:rPr>
          <w:snapToGrid w:val="0"/>
          <w:sz w:val="22"/>
          <w:szCs w:val="22"/>
        </w:rPr>
        <w:t>Six</w:t>
      </w:r>
      <w:r w:rsidR="00C9681E">
        <w:rPr>
          <w:snapToGrid w:val="0"/>
          <w:sz w:val="22"/>
          <w:szCs w:val="22"/>
        </w:rPr>
        <w:t xml:space="preserve"> Hundred </w:t>
      </w:r>
      <w:r w:rsidR="00A01883">
        <w:rPr>
          <w:snapToGrid w:val="0"/>
          <w:sz w:val="22"/>
          <w:szCs w:val="22"/>
        </w:rPr>
        <w:t>Thirty-one</w:t>
      </w:r>
      <w:r w:rsidR="00C9681E">
        <w:rPr>
          <w:snapToGrid w:val="0"/>
          <w:sz w:val="22"/>
          <w:szCs w:val="22"/>
        </w:rPr>
        <w:t xml:space="preserve"> Dollars and fifty-two cents ($</w:t>
      </w:r>
      <w:r w:rsidR="00A01883">
        <w:rPr>
          <w:snapToGrid w:val="0"/>
          <w:sz w:val="22"/>
          <w:szCs w:val="22"/>
        </w:rPr>
        <w:t>2,631</w:t>
      </w:r>
      <w:r w:rsidR="00C9681E">
        <w:rPr>
          <w:snapToGrid w:val="0"/>
          <w:sz w:val="22"/>
          <w:szCs w:val="22"/>
        </w:rPr>
        <w:t>.52)</w:t>
      </w:r>
      <w:r w:rsidR="006069E6" w:rsidRPr="00C328FE">
        <w:rPr>
          <w:snapToGrid w:val="0"/>
          <w:sz w:val="22"/>
          <w:szCs w:val="22"/>
        </w:rPr>
        <w:t xml:space="preserve"> which </w:t>
      </w:r>
      <w:r w:rsidR="00C9681E">
        <w:rPr>
          <w:snapToGrid w:val="0"/>
          <w:sz w:val="22"/>
          <w:szCs w:val="22"/>
        </w:rPr>
        <w:t xml:space="preserve">brings payment owed to Arawak Paving Company in the amount of One Hundred </w:t>
      </w:r>
      <w:r w:rsidR="00A01883">
        <w:rPr>
          <w:snapToGrid w:val="0"/>
          <w:sz w:val="22"/>
          <w:szCs w:val="22"/>
        </w:rPr>
        <w:t>Twenty-eight</w:t>
      </w:r>
      <w:r w:rsidR="004F5743">
        <w:rPr>
          <w:snapToGrid w:val="0"/>
          <w:sz w:val="22"/>
          <w:szCs w:val="22"/>
        </w:rPr>
        <w:t xml:space="preserve"> Thousand</w:t>
      </w:r>
      <w:r w:rsidR="00C9681E">
        <w:rPr>
          <w:snapToGrid w:val="0"/>
          <w:sz w:val="22"/>
          <w:szCs w:val="22"/>
        </w:rPr>
        <w:t xml:space="preserve"> Nine Hundred </w:t>
      </w:r>
      <w:r w:rsidR="00A01883">
        <w:rPr>
          <w:snapToGrid w:val="0"/>
          <w:sz w:val="22"/>
          <w:szCs w:val="22"/>
        </w:rPr>
        <w:t>Forty-four</w:t>
      </w:r>
      <w:r w:rsidR="00C9681E">
        <w:rPr>
          <w:snapToGrid w:val="0"/>
          <w:sz w:val="22"/>
          <w:szCs w:val="22"/>
        </w:rPr>
        <w:t xml:space="preserve"> Dollars and </w:t>
      </w:r>
      <w:r w:rsidR="00A01883">
        <w:rPr>
          <w:snapToGrid w:val="0"/>
          <w:sz w:val="22"/>
          <w:szCs w:val="22"/>
        </w:rPr>
        <w:t>fifty-three</w:t>
      </w:r>
      <w:r w:rsidR="00C9681E">
        <w:rPr>
          <w:snapToGrid w:val="0"/>
          <w:sz w:val="22"/>
          <w:szCs w:val="22"/>
        </w:rPr>
        <w:t xml:space="preserve"> cents ($</w:t>
      </w:r>
      <w:r w:rsidR="00A01883">
        <w:rPr>
          <w:snapToGrid w:val="0"/>
          <w:sz w:val="22"/>
          <w:szCs w:val="22"/>
        </w:rPr>
        <w:t>128,944.53</w:t>
      </w:r>
      <w:r w:rsidR="00C9681E">
        <w:rPr>
          <w:snapToGrid w:val="0"/>
          <w:sz w:val="22"/>
          <w:szCs w:val="22"/>
        </w:rPr>
        <w:t>)</w:t>
      </w:r>
    </w:p>
    <w:p w14:paraId="7386F1E5" w14:textId="515341D9" w:rsidR="00FE3435" w:rsidRPr="00C328FE" w:rsidRDefault="00FE3435" w:rsidP="005170B0">
      <w:pPr>
        <w:widowControl w:val="0"/>
        <w:jc w:val="both"/>
        <w:rPr>
          <w:snapToGrid w:val="0"/>
          <w:sz w:val="22"/>
          <w:szCs w:val="22"/>
        </w:rPr>
      </w:pPr>
    </w:p>
    <w:p w14:paraId="1AFAC752" w14:textId="65AFDFED" w:rsidR="00FE3435" w:rsidRPr="00C328FE" w:rsidRDefault="00FE3435" w:rsidP="005170B0">
      <w:pPr>
        <w:widowControl w:val="0"/>
        <w:jc w:val="both"/>
        <w:rPr>
          <w:snapToGrid w:val="0"/>
          <w:sz w:val="22"/>
          <w:szCs w:val="22"/>
        </w:rPr>
      </w:pPr>
      <w:r w:rsidRPr="00C328FE">
        <w:rPr>
          <w:snapToGrid w:val="0"/>
          <w:sz w:val="22"/>
          <w:szCs w:val="22"/>
        </w:rPr>
        <w:tab/>
      </w:r>
      <w:r w:rsidRPr="00C328FE">
        <w:rPr>
          <w:b/>
          <w:snapToGrid w:val="0"/>
          <w:sz w:val="22"/>
          <w:szCs w:val="22"/>
        </w:rPr>
        <w:t xml:space="preserve">NOW, THEREFORE, BE IT RESOLVED </w:t>
      </w:r>
      <w:r w:rsidRPr="00C328FE">
        <w:rPr>
          <w:snapToGrid w:val="0"/>
          <w:sz w:val="22"/>
          <w:szCs w:val="22"/>
        </w:rPr>
        <w:t>by the Township Committee of the Township of N</w:t>
      </w:r>
      <w:r w:rsidR="00114102" w:rsidRPr="00C328FE">
        <w:rPr>
          <w:snapToGrid w:val="0"/>
          <w:sz w:val="22"/>
          <w:szCs w:val="22"/>
        </w:rPr>
        <w:t>ew</w:t>
      </w:r>
      <w:r w:rsidRPr="00C328FE">
        <w:rPr>
          <w:snapToGrid w:val="0"/>
          <w:sz w:val="22"/>
          <w:szCs w:val="22"/>
        </w:rPr>
        <w:t xml:space="preserve"> Hanover, County of Burlington, State of New Jersey that </w:t>
      </w:r>
      <w:r w:rsidR="004F5743">
        <w:rPr>
          <w:snapToGrid w:val="0"/>
          <w:sz w:val="22"/>
          <w:szCs w:val="22"/>
        </w:rPr>
        <w:t>Estimate Payment</w:t>
      </w:r>
      <w:r w:rsidRPr="00C328FE">
        <w:rPr>
          <w:snapToGrid w:val="0"/>
          <w:sz w:val="22"/>
          <w:szCs w:val="22"/>
        </w:rPr>
        <w:t xml:space="preserve"> #1, submitted by </w:t>
      </w:r>
      <w:r w:rsidR="004F5743">
        <w:rPr>
          <w:snapToGrid w:val="0"/>
          <w:sz w:val="22"/>
          <w:szCs w:val="22"/>
        </w:rPr>
        <w:t xml:space="preserve">Arawak Paving </w:t>
      </w:r>
      <w:r w:rsidR="005170B0" w:rsidRPr="00C328FE">
        <w:rPr>
          <w:snapToGrid w:val="0"/>
          <w:sz w:val="22"/>
          <w:szCs w:val="22"/>
        </w:rPr>
        <w:t>Company</w:t>
      </w:r>
      <w:r w:rsidRPr="00C328FE">
        <w:rPr>
          <w:snapToGrid w:val="0"/>
          <w:sz w:val="22"/>
          <w:szCs w:val="22"/>
        </w:rPr>
        <w:t xml:space="preserve"> and reviewed and authorized by the Township Engineer, is approved in the amount of </w:t>
      </w:r>
      <w:r w:rsidR="00A01883">
        <w:rPr>
          <w:snapToGrid w:val="0"/>
          <w:sz w:val="22"/>
          <w:szCs w:val="22"/>
        </w:rPr>
        <w:t>One Hundred Twenty-eight Thousand Nine Hundred Forty-four Dollars and fifty-three cents ($128,944.53)</w:t>
      </w:r>
      <w:r w:rsidR="006069E6" w:rsidRPr="00C328FE">
        <w:rPr>
          <w:snapToGrid w:val="0"/>
          <w:sz w:val="22"/>
          <w:szCs w:val="22"/>
        </w:rPr>
        <w:t>; and</w:t>
      </w:r>
    </w:p>
    <w:p w14:paraId="21BD4246" w14:textId="77777777" w:rsidR="00FE3435" w:rsidRPr="00C328FE" w:rsidRDefault="00FE3435" w:rsidP="005170B0">
      <w:pPr>
        <w:widowControl w:val="0"/>
        <w:jc w:val="both"/>
        <w:rPr>
          <w:snapToGrid w:val="0"/>
          <w:sz w:val="22"/>
          <w:szCs w:val="22"/>
        </w:rPr>
      </w:pPr>
    </w:p>
    <w:p w14:paraId="74A434B8" w14:textId="77777777" w:rsidR="00FE3435" w:rsidRPr="00C328FE" w:rsidRDefault="00FE3435" w:rsidP="005170B0">
      <w:pPr>
        <w:widowControl w:val="0"/>
        <w:ind w:firstLine="720"/>
        <w:jc w:val="both"/>
        <w:rPr>
          <w:snapToGrid w:val="0"/>
          <w:sz w:val="22"/>
          <w:szCs w:val="22"/>
        </w:rPr>
      </w:pPr>
      <w:r w:rsidRPr="00C328FE">
        <w:rPr>
          <w:b/>
          <w:snapToGrid w:val="0"/>
          <w:sz w:val="22"/>
          <w:szCs w:val="22"/>
        </w:rPr>
        <w:t>BE IT FURTHER RESOLVED</w:t>
      </w:r>
      <w:r w:rsidRPr="00C328FE">
        <w:rPr>
          <w:snapToGrid w:val="0"/>
          <w:sz w:val="22"/>
          <w:szCs w:val="22"/>
        </w:rPr>
        <w:t xml:space="preserve"> that nothing herein contained shall be deemed a waiver by the Township of any claims it currently possesses, or may possess in the future, regarding this Contract, the existing insurance policy, Performance and Payment Bond, and any other rights, privileges or remedies otherwise available to it.</w:t>
      </w:r>
    </w:p>
    <w:p w14:paraId="5A876703" w14:textId="65E9F64E" w:rsidR="00FE3435" w:rsidRDefault="00FE3435" w:rsidP="00FE3435">
      <w:pPr>
        <w:widowControl w:val="0"/>
        <w:jc w:val="both"/>
        <w:rPr>
          <w:snapToGrid w:val="0"/>
          <w:sz w:val="24"/>
        </w:rPr>
      </w:pPr>
    </w:p>
    <w:tbl>
      <w:tblPr>
        <w:tblW w:w="937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864"/>
        <w:gridCol w:w="656"/>
        <w:gridCol w:w="630"/>
        <w:gridCol w:w="630"/>
        <w:gridCol w:w="630"/>
        <w:gridCol w:w="2160"/>
        <w:gridCol w:w="810"/>
        <w:gridCol w:w="720"/>
        <w:gridCol w:w="720"/>
        <w:gridCol w:w="558"/>
      </w:tblGrid>
      <w:tr w:rsidR="00C328FE" w:rsidRPr="004D2F44" w14:paraId="7B089F30" w14:textId="77777777" w:rsidTr="00026FE4">
        <w:tc>
          <w:tcPr>
            <w:tcW w:w="1864" w:type="dxa"/>
            <w:tcBorders>
              <w:top w:val="single" w:sz="6" w:space="0" w:color="000080"/>
              <w:left w:val="single" w:sz="6" w:space="0" w:color="000080"/>
              <w:bottom w:val="single" w:sz="6" w:space="0" w:color="000080"/>
              <w:right w:val="single" w:sz="6" w:space="0" w:color="000080"/>
            </w:tcBorders>
            <w:shd w:val="solid" w:color="000080" w:fill="FFFFFF"/>
            <w:hideMark/>
          </w:tcPr>
          <w:p w14:paraId="281F6BEE" w14:textId="77777777" w:rsidR="00C328FE" w:rsidRPr="004D2F44" w:rsidRDefault="00C328FE" w:rsidP="00026FE4">
            <w:pPr>
              <w:keepNext/>
              <w:outlineLvl w:val="0"/>
              <w:rPr>
                <w:bCs/>
                <w:color w:val="FFFFFF"/>
                <w:sz w:val="19"/>
                <w:szCs w:val="19"/>
                <w:bdr w:val="single" w:sz="6" w:space="0" w:color="000000" w:frame="1"/>
              </w:rPr>
            </w:pPr>
            <w:bookmarkStart w:id="4" w:name="_Hlk120615304"/>
            <w:r w:rsidRPr="004D2F44">
              <w:rPr>
                <w:bCs/>
                <w:color w:val="FFFFFF"/>
                <w:sz w:val="19"/>
                <w:szCs w:val="19"/>
                <w:bdr w:val="single" w:sz="6" w:space="0" w:color="000000" w:frame="1"/>
              </w:rPr>
              <w:t xml:space="preserve">           COMMITEE</w:t>
            </w:r>
          </w:p>
        </w:tc>
        <w:tc>
          <w:tcPr>
            <w:tcW w:w="656" w:type="dxa"/>
            <w:tcBorders>
              <w:top w:val="single" w:sz="6" w:space="0" w:color="000080"/>
              <w:left w:val="single" w:sz="6" w:space="0" w:color="000080"/>
              <w:bottom w:val="single" w:sz="6" w:space="0" w:color="000080"/>
              <w:right w:val="single" w:sz="6" w:space="0" w:color="000080"/>
            </w:tcBorders>
            <w:shd w:val="solid" w:color="000080" w:fill="FFFFFF"/>
            <w:hideMark/>
          </w:tcPr>
          <w:p w14:paraId="587C469A" w14:textId="77777777" w:rsidR="00C328FE" w:rsidRPr="004D2F44" w:rsidRDefault="00C328FE" w:rsidP="00026FE4">
            <w:pPr>
              <w:jc w:val="center"/>
              <w:rPr>
                <w:bCs/>
                <w:color w:val="FFFFFF"/>
                <w:sz w:val="19"/>
                <w:szCs w:val="19"/>
                <w:bdr w:val="single" w:sz="6" w:space="0" w:color="000000" w:frame="1"/>
              </w:rPr>
            </w:pPr>
            <w:r w:rsidRPr="004D2F44">
              <w:rPr>
                <w:bCs/>
                <w:color w:val="FFFFFF"/>
                <w:sz w:val="19"/>
                <w:szCs w:val="19"/>
                <w:bdr w:val="single" w:sz="6" w:space="0" w:color="000000" w:frame="1"/>
              </w:rPr>
              <w:t>YES</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32AD642D" w14:textId="77777777" w:rsidR="00C328FE" w:rsidRPr="004D2F44" w:rsidRDefault="00C328FE" w:rsidP="00026FE4">
            <w:pPr>
              <w:jc w:val="center"/>
              <w:rPr>
                <w:bCs/>
                <w:color w:val="FFFFFF"/>
                <w:sz w:val="19"/>
                <w:szCs w:val="19"/>
                <w:bdr w:val="single" w:sz="6" w:space="0" w:color="000000" w:frame="1"/>
              </w:rPr>
            </w:pPr>
            <w:r w:rsidRPr="004D2F44">
              <w:rPr>
                <w:bCs/>
                <w:color w:val="FFFFFF"/>
                <w:sz w:val="19"/>
                <w:szCs w:val="19"/>
                <w:bdr w:val="single" w:sz="6" w:space="0" w:color="000000" w:frame="1"/>
              </w:rPr>
              <w:t>NO</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40E8F135" w14:textId="77777777" w:rsidR="00C328FE" w:rsidRPr="004D2F44" w:rsidRDefault="00C328FE" w:rsidP="00026FE4">
            <w:pPr>
              <w:jc w:val="center"/>
              <w:rPr>
                <w:bCs/>
                <w:color w:val="FFFFFF"/>
                <w:sz w:val="19"/>
                <w:szCs w:val="19"/>
                <w:bdr w:val="single" w:sz="6" w:space="0" w:color="000000" w:frame="1"/>
              </w:rPr>
            </w:pPr>
            <w:r w:rsidRPr="004D2F44">
              <w:rPr>
                <w:bCs/>
                <w:color w:val="FFFFFF"/>
                <w:sz w:val="19"/>
                <w:szCs w:val="19"/>
                <w:bdr w:val="single" w:sz="6" w:space="0" w:color="000000" w:frame="1"/>
              </w:rPr>
              <w:t>NV</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437A5672" w14:textId="77777777" w:rsidR="00C328FE" w:rsidRPr="004D2F44" w:rsidRDefault="00C328FE" w:rsidP="00026FE4">
            <w:pPr>
              <w:jc w:val="center"/>
              <w:rPr>
                <w:bCs/>
                <w:color w:val="FFFFFF"/>
                <w:sz w:val="19"/>
                <w:szCs w:val="19"/>
                <w:bdr w:val="single" w:sz="6" w:space="0" w:color="000000" w:frame="1"/>
              </w:rPr>
            </w:pPr>
            <w:r w:rsidRPr="004D2F44">
              <w:rPr>
                <w:bCs/>
                <w:color w:val="FFFFFF"/>
                <w:sz w:val="19"/>
                <w:szCs w:val="19"/>
                <w:bdr w:val="single" w:sz="6" w:space="0" w:color="000000" w:frame="1"/>
              </w:rPr>
              <w:t>AB</w:t>
            </w:r>
          </w:p>
        </w:tc>
        <w:tc>
          <w:tcPr>
            <w:tcW w:w="2160" w:type="dxa"/>
            <w:tcBorders>
              <w:top w:val="single" w:sz="6" w:space="0" w:color="000080"/>
              <w:left w:val="single" w:sz="6" w:space="0" w:color="000080"/>
              <w:bottom w:val="single" w:sz="6" w:space="0" w:color="000080"/>
              <w:right w:val="single" w:sz="6" w:space="0" w:color="000080"/>
            </w:tcBorders>
            <w:shd w:val="solid" w:color="000080" w:fill="FFFFFF"/>
            <w:hideMark/>
          </w:tcPr>
          <w:p w14:paraId="4753253C" w14:textId="77777777" w:rsidR="00C328FE" w:rsidRPr="004D2F44" w:rsidRDefault="00C328FE" w:rsidP="00026FE4">
            <w:pPr>
              <w:rPr>
                <w:bCs/>
                <w:color w:val="FFFFFF"/>
                <w:sz w:val="19"/>
                <w:szCs w:val="19"/>
                <w:bdr w:val="single" w:sz="6" w:space="0" w:color="000000" w:frame="1"/>
              </w:rPr>
            </w:pPr>
            <w:r w:rsidRPr="004D2F44">
              <w:rPr>
                <w:bCs/>
                <w:color w:val="FFFFFF"/>
                <w:sz w:val="19"/>
                <w:szCs w:val="19"/>
                <w:bdr w:val="single" w:sz="6" w:space="0" w:color="000000" w:frame="1"/>
              </w:rPr>
              <w:t xml:space="preserve">       COMMITTEE</w:t>
            </w:r>
          </w:p>
        </w:tc>
        <w:tc>
          <w:tcPr>
            <w:tcW w:w="810" w:type="dxa"/>
            <w:tcBorders>
              <w:top w:val="single" w:sz="6" w:space="0" w:color="000080"/>
              <w:left w:val="single" w:sz="6" w:space="0" w:color="000080"/>
              <w:bottom w:val="single" w:sz="6" w:space="0" w:color="000080"/>
              <w:right w:val="single" w:sz="6" w:space="0" w:color="000080"/>
            </w:tcBorders>
            <w:shd w:val="solid" w:color="000080" w:fill="FFFFFF"/>
            <w:hideMark/>
          </w:tcPr>
          <w:p w14:paraId="5BC8561F" w14:textId="77777777" w:rsidR="00C328FE" w:rsidRPr="004D2F44" w:rsidRDefault="00C328FE" w:rsidP="00026FE4">
            <w:pPr>
              <w:jc w:val="center"/>
              <w:rPr>
                <w:bCs/>
                <w:color w:val="FFFFFF"/>
                <w:sz w:val="19"/>
                <w:szCs w:val="19"/>
                <w:bdr w:val="single" w:sz="6" w:space="0" w:color="000000" w:frame="1"/>
              </w:rPr>
            </w:pPr>
            <w:r w:rsidRPr="004D2F44">
              <w:rPr>
                <w:bCs/>
                <w:color w:val="FFFFFF"/>
                <w:sz w:val="19"/>
                <w:szCs w:val="19"/>
                <w:bdr w:val="single" w:sz="6" w:space="0" w:color="000000" w:frame="1"/>
              </w:rPr>
              <w:t>YES</w:t>
            </w:r>
          </w:p>
        </w:tc>
        <w:tc>
          <w:tcPr>
            <w:tcW w:w="720" w:type="dxa"/>
            <w:tcBorders>
              <w:top w:val="single" w:sz="6" w:space="0" w:color="000080"/>
              <w:left w:val="single" w:sz="6" w:space="0" w:color="000080"/>
              <w:bottom w:val="single" w:sz="6" w:space="0" w:color="000080"/>
              <w:right w:val="single" w:sz="6" w:space="0" w:color="000080"/>
            </w:tcBorders>
            <w:shd w:val="solid" w:color="000080" w:fill="FFFFFF"/>
            <w:hideMark/>
          </w:tcPr>
          <w:p w14:paraId="2F9CCF9C" w14:textId="77777777" w:rsidR="00C328FE" w:rsidRPr="004D2F44" w:rsidRDefault="00C328FE" w:rsidP="00026FE4">
            <w:pPr>
              <w:jc w:val="center"/>
              <w:rPr>
                <w:bCs/>
                <w:color w:val="FFFFFF"/>
                <w:sz w:val="19"/>
                <w:szCs w:val="19"/>
                <w:bdr w:val="single" w:sz="6" w:space="0" w:color="000000" w:frame="1"/>
              </w:rPr>
            </w:pPr>
            <w:r w:rsidRPr="004D2F44">
              <w:rPr>
                <w:bCs/>
                <w:color w:val="FFFFFF"/>
                <w:sz w:val="19"/>
                <w:szCs w:val="19"/>
                <w:bdr w:val="single" w:sz="6" w:space="0" w:color="000000" w:frame="1"/>
              </w:rPr>
              <w:t>NO</w:t>
            </w:r>
          </w:p>
        </w:tc>
        <w:tc>
          <w:tcPr>
            <w:tcW w:w="720" w:type="dxa"/>
            <w:tcBorders>
              <w:top w:val="single" w:sz="6" w:space="0" w:color="000080"/>
              <w:left w:val="single" w:sz="6" w:space="0" w:color="000080"/>
              <w:bottom w:val="single" w:sz="6" w:space="0" w:color="000080"/>
              <w:right w:val="single" w:sz="6" w:space="0" w:color="000080"/>
            </w:tcBorders>
            <w:shd w:val="solid" w:color="000080" w:fill="FFFFFF"/>
            <w:hideMark/>
          </w:tcPr>
          <w:p w14:paraId="2DD5602D" w14:textId="77777777" w:rsidR="00C328FE" w:rsidRPr="004D2F44" w:rsidRDefault="00C328FE" w:rsidP="00026FE4">
            <w:pPr>
              <w:jc w:val="center"/>
              <w:rPr>
                <w:bCs/>
                <w:color w:val="FFFFFF"/>
                <w:sz w:val="19"/>
                <w:szCs w:val="19"/>
                <w:bdr w:val="single" w:sz="6" w:space="0" w:color="000000" w:frame="1"/>
              </w:rPr>
            </w:pPr>
            <w:r w:rsidRPr="004D2F44">
              <w:rPr>
                <w:bCs/>
                <w:color w:val="FFFFFF"/>
                <w:sz w:val="19"/>
                <w:szCs w:val="19"/>
                <w:bdr w:val="single" w:sz="6" w:space="0" w:color="000000" w:frame="1"/>
              </w:rPr>
              <w:t>NV</w:t>
            </w:r>
          </w:p>
        </w:tc>
        <w:tc>
          <w:tcPr>
            <w:tcW w:w="558" w:type="dxa"/>
            <w:tcBorders>
              <w:top w:val="single" w:sz="6" w:space="0" w:color="000080"/>
              <w:left w:val="single" w:sz="6" w:space="0" w:color="000080"/>
              <w:bottom w:val="single" w:sz="6" w:space="0" w:color="000080"/>
              <w:right w:val="single" w:sz="6" w:space="0" w:color="000080"/>
            </w:tcBorders>
            <w:shd w:val="solid" w:color="000080" w:fill="FFFFFF"/>
            <w:hideMark/>
          </w:tcPr>
          <w:p w14:paraId="6DD76347" w14:textId="77777777" w:rsidR="00C328FE" w:rsidRPr="004D2F44" w:rsidRDefault="00C328FE" w:rsidP="00026FE4">
            <w:pPr>
              <w:jc w:val="center"/>
              <w:rPr>
                <w:bCs/>
                <w:color w:val="FFFFFF"/>
                <w:sz w:val="19"/>
                <w:szCs w:val="19"/>
                <w:bdr w:val="single" w:sz="6" w:space="0" w:color="000000" w:frame="1"/>
              </w:rPr>
            </w:pPr>
            <w:r w:rsidRPr="004D2F44">
              <w:rPr>
                <w:bCs/>
                <w:color w:val="FFFFFF"/>
                <w:sz w:val="19"/>
                <w:szCs w:val="19"/>
                <w:bdr w:val="single" w:sz="6" w:space="0" w:color="000000" w:frame="1"/>
              </w:rPr>
              <w:t>AB</w:t>
            </w:r>
          </w:p>
        </w:tc>
      </w:tr>
      <w:tr w:rsidR="00C328FE" w:rsidRPr="004D2F44" w14:paraId="5C5F2674" w14:textId="77777777" w:rsidTr="00026FE4">
        <w:tc>
          <w:tcPr>
            <w:tcW w:w="1864" w:type="dxa"/>
            <w:tcBorders>
              <w:top w:val="single" w:sz="6" w:space="0" w:color="000080"/>
              <w:left w:val="single" w:sz="6" w:space="0" w:color="000080"/>
              <w:bottom w:val="single" w:sz="6" w:space="0" w:color="000080"/>
              <w:right w:val="single" w:sz="6" w:space="0" w:color="000080"/>
            </w:tcBorders>
          </w:tcPr>
          <w:p w14:paraId="14CFF325" w14:textId="77777777" w:rsidR="00C328FE" w:rsidRPr="004D2F44" w:rsidRDefault="00C328FE" w:rsidP="00026FE4">
            <w:pPr>
              <w:jc w:val="center"/>
            </w:pPr>
            <w:r w:rsidRPr="004D2F44">
              <w:t>KOSHAK</w:t>
            </w:r>
          </w:p>
        </w:tc>
        <w:tc>
          <w:tcPr>
            <w:tcW w:w="656" w:type="dxa"/>
            <w:tcBorders>
              <w:top w:val="single" w:sz="6" w:space="0" w:color="000080"/>
              <w:left w:val="single" w:sz="6" w:space="0" w:color="000080"/>
              <w:bottom w:val="single" w:sz="6" w:space="0" w:color="000080"/>
              <w:right w:val="single" w:sz="6" w:space="0" w:color="000080"/>
            </w:tcBorders>
          </w:tcPr>
          <w:p w14:paraId="08AF8BEA" w14:textId="0F3D57C9" w:rsidR="00C328FE" w:rsidRPr="004D2F44" w:rsidRDefault="00C328FE" w:rsidP="00026FE4">
            <w:pPr>
              <w:jc w:val="center"/>
              <w:rPr>
                <w:b/>
              </w:rPr>
            </w:pPr>
          </w:p>
        </w:tc>
        <w:tc>
          <w:tcPr>
            <w:tcW w:w="630" w:type="dxa"/>
            <w:tcBorders>
              <w:top w:val="single" w:sz="6" w:space="0" w:color="000080"/>
              <w:left w:val="single" w:sz="6" w:space="0" w:color="000080"/>
              <w:bottom w:val="single" w:sz="6" w:space="0" w:color="000080"/>
              <w:right w:val="single" w:sz="6" w:space="0" w:color="000080"/>
            </w:tcBorders>
          </w:tcPr>
          <w:p w14:paraId="51974FB2" w14:textId="77777777" w:rsidR="00C328FE" w:rsidRPr="004D2F44" w:rsidRDefault="00C328FE" w:rsidP="00026FE4">
            <w:pPr>
              <w:jc w:val="center"/>
              <w:rPr>
                <w:b/>
              </w:rPr>
            </w:pPr>
          </w:p>
        </w:tc>
        <w:tc>
          <w:tcPr>
            <w:tcW w:w="630" w:type="dxa"/>
            <w:tcBorders>
              <w:top w:val="single" w:sz="6" w:space="0" w:color="000080"/>
              <w:left w:val="single" w:sz="6" w:space="0" w:color="000080"/>
              <w:bottom w:val="single" w:sz="6" w:space="0" w:color="000080"/>
              <w:right w:val="single" w:sz="6" w:space="0" w:color="000080"/>
            </w:tcBorders>
          </w:tcPr>
          <w:p w14:paraId="34D948A4" w14:textId="77777777" w:rsidR="00C328FE" w:rsidRPr="004D2F44" w:rsidRDefault="00C328FE" w:rsidP="00026FE4">
            <w:pPr>
              <w:jc w:val="center"/>
              <w:rPr>
                <w:b/>
              </w:rPr>
            </w:pPr>
          </w:p>
        </w:tc>
        <w:tc>
          <w:tcPr>
            <w:tcW w:w="630" w:type="dxa"/>
            <w:tcBorders>
              <w:top w:val="single" w:sz="6" w:space="0" w:color="000080"/>
              <w:left w:val="single" w:sz="6" w:space="0" w:color="000080"/>
              <w:bottom w:val="single" w:sz="6" w:space="0" w:color="000080"/>
              <w:right w:val="single" w:sz="6" w:space="0" w:color="000080"/>
            </w:tcBorders>
          </w:tcPr>
          <w:p w14:paraId="0EC4816A" w14:textId="77777777" w:rsidR="00C328FE" w:rsidRPr="004D2F44" w:rsidRDefault="00C328FE" w:rsidP="00026FE4">
            <w:pPr>
              <w:keepNext/>
              <w:jc w:val="center"/>
              <w:outlineLvl w:val="4"/>
              <w:rPr>
                <w:b/>
              </w:rPr>
            </w:pPr>
          </w:p>
        </w:tc>
        <w:tc>
          <w:tcPr>
            <w:tcW w:w="2160" w:type="dxa"/>
            <w:tcBorders>
              <w:top w:val="single" w:sz="6" w:space="0" w:color="000080"/>
              <w:left w:val="single" w:sz="6" w:space="0" w:color="000080"/>
              <w:bottom w:val="single" w:sz="6" w:space="0" w:color="000080"/>
              <w:right w:val="single" w:sz="6" w:space="0" w:color="000080"/>
            </w:tcBorders>
          </w:tcPr>
          <w:p w14:paraId="23A57E13" w14:textId="09A94D91" w:rsidR="00C328FE" w:rsidRPr="004D2F44" w:rsidRDefault="00B055BC" w:rsidP="00026FE4">
            <w:pPr>
              <w:jc w:val="center"/>
            </w:pPr>
            <w:r>
              <w:t>SMITH</w:t>
            </w:r>
            <w:bookmarkStart w:id="5" w:name="_GoBack"/>
            <w:bookmarkEnd w:id="5"/>
          </w:p>
        </w:tc>
        <w:tc>
          <w:tcPr>
            <w:tcW w:w="810" w:type="dxa"/>
            <w:tcBorders>
              <w:top w:val="single" w:sz="6" w:space="0" w:color="000080"/>
              <w:left w:val="single" w:sz="6" w:space="0" w:color="000080"/>
              <w:bottom w:val="single" w:sz="6" w:space="0" w:color="000080"/>
              <w:right w:val="single" w:sz="6" w:space="0" w:color="000080"/>
            </w:tcBorders>
          </w:tcPr>
          <w:p w14:paraId="1EE26C15" w14:textId="77777777" w:rsidR="00C328FE" w:rsidRPr="004D2F44" w:rsidRDefault="00C328FE" w:rsidP="00026FE4">
            <w:pPr>
              <w:jc w:val="center"/>
              <w:rPr>
                <w:b/>
              </w:rPr>
            </w:pPr>
          </w:p>
        </w:tc>
        <w:tc>
          <w:tcPr>
            <w:tcW w:w="720" w:type="dxa"/>
            <w:tcBorders>
              <w:top w:val="single" w:sz="6" w:space="0" w:color="000080"/>
              <w:left w:val="single" w:sz="6" w:space="0" w:color="000080"/>
              <w:bottom w:val="single" w:sz="6" w:space="0" w:color="000080"/>
              <w:right w:val="single" w:sz="6" w:space="0" w:color="000080"/>
            </w:tcBorders>
          </w:tcPr>
          <w:p w14:paraId="6F59188C" w14:textId="77777777" w:rsidR="00C328FE" w:rsidRPr="004D2F44" w:rsidRDefault="00C328FE" w:rsidP="00026FE4">
            <w:pPr>
              <w:jc w:val="center"/>
              <w:rPr>
                <w:b/>
              </w:rPr>
            </w:pPr>
          </w:p>
        </w:tc>
        <w:tc>
          <w:tcPr>
            <w:tcW w:w="720" w:type="dxa"/>
            <w:tcBorders>
              <w:top w:val="single" w:sz="6" w:space="0" w:color="000080"/>
              <w:left w:val="single" w:sz="6" w:space="0" w:color="000080"/>
              <w:bottom w:val="single" w:sz="6" w:space="0" w:color="000080"/>
              <w:right w:val="single" w:sz="6" w:space="0" w:color="000080"/>
            </w:tcBorders>
          </w:tcPr>
          <w:p w14:paraId="480FB888" w14:textId="77777777" w:rsidR="00C328FE" w:rsidRPr="004D2F44" w:rsidRDefault="00C328FE" w:rsidP="00026FE4">
            <w:pPr>
              <w:jc w:val="center"/>
              <w:rPr>
                <w:b/>
              </w:rPr>
            </w:pPr>
          </w:p>
        </w:tc>
        <w:tc>
          <w:tcPr>
            <w:tcW w:w="558" w:type="dxa"/>
            <w:tcBorders>
              <w:top w:val="single" w:sz="6" w:space="0" w:color="000080"/>
              <w:left w:val="single" w:sz="6" w:space="0" w:color="000080"/>
              <w:bottom w:val="single" w:sz="6" w:space="0" w:color="000080"/>
              <w:right w:val="single" w:sz="6" w:space="0" w:color="000080"/>
            </w:tcBorders>
          </w:tcPr>
          <w:p w14:paraId="1E27150C" w14:textId="21FD0550" w:rsidR="00C328FE" w:rsidRPr="004D2F44" w:rsidRDefault="00C328FE" w:rsidP="00026FE4">
            <w:pPr>
              <w:keepNext/>
              <w:jc w:val="center"/>
              <w:outlineLvl w:val="4"/>
              <w:rPr>
                <w:b/>
              </w:rPr>
            </w:pPr>
          </w:p>
        </w:tc>
      </w:tr>
      <w:tr w:rsidR="00C328FE" w:rsidRPr="004D2F44" w14:paraId="20DF7B02" w14:textId="77777777" w:rsidTr="00026FE4">
        <w:tc>
          <w:tcPr>
            <w:tcW w:w="1864" w:type="dxa"/>
            <w:tcBorders>
              <w:top w:val="single" w:sz="6" w:space="0" w:color="000080"/>
              <w:left w:val="single" w:sz="6" w:space="0" w:color="000080"/>
              <w:bottom w:val="single" w:sz="6" w:space="0" w:color="000080"/>
              <w:right w:val="single" w:sz="6" w:space="0" w:color="000080"/>
            </w:tcBorders>
          </w:tcPr>
          <w:p w14:paraId="495319B7" w14:textId="77777777" w:rsidR="00C328FE" w:rsidRPr="004D2F44" w:rsidRDefault="00C328FE" w:rsidP="00026FE4">
            <w:pPr>
              <w:jc w:val="center"/>
            </w:pPr>
            <w:r w:rsidRPr="004D2F44">
              <w:t>PAWLYZYN</w:t>
            </w:r>
          </w:p>
        </w:tc>
        <w:tc>
          <w:tcPr>
            <w:tcW w:w="656" w:type="dxa"/>
            <w:tcBorders>
              <w:top w:val="single" w:sz="6" w:space="0" w:color="000080"/>
              <w:left w:val="single" w:sz="6" w:space="0" w:color="000080"/>
              <w:bottom w:val="single" w:sz="6" w:space="0" w:color="000080"/>
              <w:right w:val="single" w:sz="6" w:space="0" w:color="000080"/>
            </w:tcBorders>
          </w:tcPr>
          <w:p w14:paraId="140E58B3" w14:textId="3F5D66E7" w:rsidR="00C328FE" w:rsidRPr="004D2F44" w:rsidRDefault="00C328FE" w:rsidP="00026FE4">
            <w:pPr>
              <w:jc w:val="center"/>
              <w:rPr>
                <w:b/>
              </w:rPr>
            </w:pPr>
          </w:p>
        </w:tc>
        <w:tc>
          <w:tcPr>
            <w:tcW w:w="630" w:type="dxa"/>
            <w:tcBorders>
              <w:top w:val="single" w:sz="6" w:space="0" w:color="000080"/>
              <w:left w:val="single" w:sz="6" w:space="0" w:color="000080"/>
              <w:bottom w:val="single" w:sz="6" w:space="0" w:color="000080"/>
              <w:right w:val="single" w:sz="6" w:space="0" w:color="000080"/>
            </w:tcBorders>
          </w:tcPr>
          <w:p w14:paraId="056D8EFE" w14:textId="77777777" w:rsidR="00C328FE" w:rsidRPr="004D2F44" w:rsidRDefault="00C328FE" w:rsidP="00026FE4">
            <w:pPr>
              <w:jc w:val="center"/>
              <w:rPr>
                <w:b/>
              </w:rPr>
            </w:pPr>
          </w:p>
        </w:tc>
        <w:tc>
          <w:tcPr>
            <w:tcW w:w="630" w:type="dxa"/>
            <w:tcBorders>
              <w:top w:val="single" w:sz="6" w:space="0" w:color="000080"/>
              <w:left w:val="single" w:sz="6" w:space="0" w:color="000080"/>
              <w:bottom w:val="single" w:sz="6" w:space="0" w:color="000080"/>
              <w:right w:val="single" w:sz="6" w:space="0" w:color="000080"/>
            </w:tcBorders>
          </w:tcPr>
          <w:p w14:paraId="57135015" w14:textId="77777777" w:rsidR="00C328FE" w:rsidRPr="004D2F44" w:rsidRDefault="00C328FE" w:rsidP="00026FE4">
            <w:pPr>
              <w:jc w:val="center"/>
              <w:rPr>
                <w:b/>
              </w:rPr>
            </w:pPr>
          </w:p>
        </w:tc>
        <w:tc>
          <w:tcPr>
            <w:tcW w:w="630" w:type="dxa"/>
            <w:tcBorders>
              <w:top w:val="single" w:sz="6" w:space="0" w:color="000080"/>
              <w:left w:val="single" w:sz="6" w:space="0" w:color="000080"/>
              <w:bottom w:val="single" w:sz="6" w:space="0" w:color="000080"/>
              <w:right w:val="single" w:sz="6" w:space="0" w:color="000080"/>
            </w:tcBorders>
          </w:tcPr>
          <w:p w14:paraId="1AF41D1C" w14:textId="77777777" w:rsidR="00C328FE" w:rsidRPr="004D2F44" w:rsidRDefault="00C328FE" w:rsidP="00026FE4">
            <w:pPr>
              <w:jc w:val="center"/>
              <w:rPr>
                <w:b/>
              </w:rPr>
            </w:pPr>
          </w:p>
        </w:tc>
        <w:tc>
          <w:tcPr>
            <w:tcW w:w="2160" w:type="dxa"/>
            <w:tcBorders>
              <w:top w:val="single" w:sz="6" w:space="0" w:color="000080"/>
              <w:left w:val="single" w:sz="6" w:space="0" w:color="000080"/>
              <w:bottom w:val="single" w:sz="6" w:space="0" w:color="000080"/>
              <w:right w:val="single" w:sz="6" w:space="0" w:color="000080"/>
            </w:tcBorders>
          </w:tcPr>
          <w:p w14:paraId="220D68BB" w14:textId="77777777" w:rsidR="00C328FE" w:rsidRPr="004D2F44" w:rsidRDefault="00C328FE" w:rsidP="00026FE4">
            <w:pPr>
              <w:jc w:val="center"/>
            </w:pPr>
            <w:r w:rsidRPr="004D2F44">
              <w:t>PETERLA</w:t>
            </w:r>
          </w:p>
        </w:tc>
        <w:tc>
          <w:tcPr>
            <w:tcW w:w="810" w:type="dxa"/>
            <w:tcBorders>
              <w:top w:val="single" w:sz="6" w:space="0" w:color="000080"/>
              <w:left w:val="single" w:sz="6" w:space="0" w:color="000080"/>
              <w:bottom w:val="single" w:sz="6" w:space="0" w:color="000080"/>
              <w:right w:val="single" w:sz="6" w:space="0" w:color="000080"/>
            </w:tcBorders>
          </w:tcPr>
          <w:p w14:paraId="77779231" w14:textId="02C1A3C9" w:rsidR="00C328FE" w:rsidRPr="004D2F44" w:rsidRDefault="00C328FE" w:rsidP="00026FE4">
            <w:pPr>
              <w:jc w:val="center"/>
              <w:rPr>
                <w:b/>
              </w:rPr>
            </w:pPr>
          </w:p>
        </w:tc>
        <w:tc>
          <w:tcPr>
            <w:tcW w:w="720" w:type="dxa"/>
            <w:tcBorders>
              <w:top w:val="single" w:sz="6" w:space="0" w:color="000080"/>
              <w:left w:val="single" w:sz="6" w:space="0" w:color="000080"/>
              <w:bottom w:val="single" w:sz="6" w:space="0" w:color="000080"/>
              <w:right w:val="single" w:sz="6" w:space="0" w:color="000080"/>
            </w:tcBorders>
          </w:tcPr>
          <w:p w14:paraId="41304DD9" w14:textId="77777777" w:rsidR="00C328FE" w:rsidRPr="004D2F44" w:rsidRDefault="00C328FE" w:rsidP="00026FE4">
            <w:pPr>
              <w:jc w:val="center"/>
              <w:rPr>
                <w:b/>
              </w:rPr>
            </w:pPr>
          </w:p>
        </w:tc>
        <w:tc>
          <w:tcPr>
            <w:tcW w:w="720" w:type="dxa"/>
            <w:tcBorders>
              <w:top w:val="single" w:sz="6" w:space="0" w:color="000080"/>
              <w:left w:val="single" w:sz="6" w:space="0" w:color="000080"/>
              <w:bottom w:val="single" w:sz="6" w:space="0" w:color="000080"/>
              <w:right w:val="single" w:sz="6" w:space="0" w:color="000080"/>
            </w:tcBorders>
          </w:tcPr>
          <w:p w14:paraId="752754F9" w14:textId="77777777" w:rsidR="00C328FE" w:rsidRPr="004D2F44" w:rsidRDefault="00C328FE" w:rsidP="00026FE4">
            <w:pPr>
              <w:keepNext/>
              <w:jc w:val="center"/>
              <w:outlineLvl w:val="3"/>
              <w:rPr>
                <w:b/>
              </w:rPr>
            </w:pPr>
          </w:p>
        </w:tc>
        <w:tc>
          <w:tcPr>
            <w:tcW w:w="558" w:type="dxa"/>
            <w:tcBorders>
              <w:top w:val="single" w:sz="6" w:space="0" w:color="000080"/>
              <w:left w:val="single" w:sz="6" w:space="0" w:color="000080"/>
              <w:bottom w:val="single" w:sz="6" w:space="0" w:color="000080"/>
              <w:right w:val="single" w:sz="6" w:space="0" w:color="000080"/>
            </w:tcBorders>
          </w:tcPr>
          <w:p w14:paraId="00F3B7D1" w14:textId="77777777" w:rsidR="00C328FE" w:rsidRPr="004D2F44" w:rsidRDefault="00C328FE" w:rsidP="00026FE4">
            <w:pPr>
              <w:keepNext/>
              <w:jc w:val="center"/>
              <w:outlineLvl w:val="4"/>
              <w:rPr>
                <w:b/>
              </w:rPr>
            </w:pPr>
          </w:p>
        </w:tc>
      </w:tr>
      <w:tr w:rsidR="00C328FE" w:rsidRPr="004D2F44" w14:paraId="64B11DA3" w14:textId="77777777" w:rsidTr="00026FE4">
        <w:trPr>
          <w:trHeight w:val="201"/>
        </w:trPr>
        <w:tc>
          <w:tcPr>
            <w:tcW w:w="1864" w:type="dxa"/>
            <w:tcBorders>
              <w:top w:val="single" w:sz="6" w:space="0" w:color="000080"/>
              <w:left w:val="single" w:sz="6" w:space="0" w:color="000080"/>
              <w:bottom w:val="single" w:sz="6" w:space="0" w:color="000080"/>
              <w:right w:val="single" w:sz="6" w:space="0" w:color="000080"/>
            </w:tcBorders>
          </w:tcPr>
          <w:p w14:paraId="387ECA67" w14:textId="77777777" w:rsidR="00C328FE" w:rsidRPr="004D2F44" w:rsidRDefault="00C328FE" w:rsidP="00026FE4">
            <w:pPr>
              <w:jc w:val="center"/>
            </w:pPr>
            <w:r w:rsidRPr="004D2F44">
              <w:t>MURPHY</w:t>
            </w:r>
          </w:p>
        </w:tc>
        <w:tc>
          <w:tcPr>
            <w:tcW w:w="656" w:type="dxa"/>
            <w:tcBorders>
              <w:top w:val="single" w:sz="6" w:space="0" w:color="000080"/>
              <w:left w:val="single" w:sz="6" w:space="0" w:color="000080"/>
              <w:bottom w:val="single" w:sz="6" w:space="0" w:color="000080"/>
              <w:right w:val="single" w:sz="6" w:space="0" w:color="000080"/>
            </w:tcBorders>
          </w:tcPr>
          <w:p w14:paraId="7327AC1E" w14:textId="7D417E30" w:rsidR="00C328FE" w:rsidRPr="004D2F44" w:rsidRDefault="00C328FE" w:rsidP="00026FE4">
            <w:pPr>
              <w:jc w:val="center"/>
              <w:rPr>
                <w:b/>
              </w:rPr>
            </w:pPr>
          </w:p>
        </w:tc>
        <w:tc>
          <w:tcPr>
            <w:tcW w:w="630" w:type="dxa"/>
            <w:tcBorders>
              <w:top w:val="single" w:sz="6" w:space="0" w:color="000080"/>
              <w:left w:val="single" w:sz="6" w:space="0" w:color="000080"/>
              <w:bottom w:val="single" w:sz="6" w:space="0" w:color="000080"/>
              <w:right w:val="single" w:sz="6" w:space="0" w:color="000080"/>
            </w:tcBorders>
          </w:tcPr>
          <w:p w14:paraId="5402E333" w14:textId="77777777" w:rsidR="00C328FE" w:rsidRPr="004D2F44" w:rsidRDefault="00C328FE" w:rsidP="00026FE4">
            <w:pPr>
              <w:jc w:val="center"/>
              <w:rPr>
                <w:b/>
              </w:rPr>
            </w:pPr>
          </w:p>
        </w:tc>
        <w:tc>
          <w:tcPr>
            <w:tcW w:w="630" w:type="dxa"/>
            <w:tcBorders>
              <w:top w:val="single" w:sz="6" w:space="0" w:color="000080"/>
              <w:left w:val="single" w:sz="6" w:space="0" w:color="000080"/>
              <w:bottom w:val="single" w:sz="6" w:space="0" w:color="000080"/>
              <w:right w:val="single" w:sz="6" w:space="0" w:color="000080"/>
            </w:tcBorders>
          </w:tcPr>
          <w:p w14:paraId="0DD2EF60" w14:textId="77777777" w:rsidR="00C328FE" w:rsidRPr="004D2F44" w:rsidRDefault="00C328FE" w:rsidP="00026FE4">
            <w:pPr>
              <w:jc w:val="center"/>
              <w:rPr>
                <w:b/>
              </w:rPr>
            </w:pPr>
          </w:p>
        </w:tc>
        <w:tc>
          <w:tcPr>
            <w:tcW w:w="630" w:type="dxa"/>
            <w:tcBorders>
              <w:top w:val="single" w:sz="6" w:space="0" w:color="000080"/>
              <w:left w:val="single" w:sz="6" w:space="0" w:color="000080"/>
              <w:bottom w:val="single" w:sz="6" w:space="0" w:color="000080"/>
              <w:right w:val="single" w:sz="6" w:space="0" w:color="000080"/>
            </w:tcBorders>
          </w:tcPr>
          <w:p w14:paraId="7035F32A" w14:textId="77777777" w:rsidR="00C328FE" w:rsidRPr="004D2F44" w:rsidRDefault="00C328FE" w:rsidP="00026FE4">
            <w:pPr>
              <w:jc w:val="center"/>
              <w:rPr>
                <w:b/>
              </w:rPr>
            </w:pPr>
          </w:p>
        </w:tc>
        <w:tc>
          <w:tcPr>
            <w:tcW w:w="2160" w:type="dxa"/>
            <w:tcBorders>
              <w:top w:val="single" w:sz="6" w:space="0" w:color="000080"/>
              <w:left w:val="single" w:sz="6" w:space="0" w:color="000080"/>
              <w:bottom w:val="single" w:sz="6" w:space="0" w:color="000080"/>
              <w:right w:val="single" w:sz="6" w:space="0" w:color="000080"/>
            </w:tcBorders>
          </w:tcPr>
          <w:p w14:paraId="60BE826C" w14:textId="77777777" w:rsidR="00C328FE" w:rsidRPr="004D2F44" w:rsidRDefault="00C328FE" w:rsidP="00026FE4">
            <w:pPr>
              <w:jc w:val="center"/>
            </w:pPr>
          </w:p>
        </w:tc>
        <w:tc>
          <w:tcPr>
            <w:tcW w:w="810" w:type="dxa"/>
            <w:tcBorders>
              <w:top w:val="single" w:sz="6" w:space="0" w:color="000080"/>
              <w:left w:val="single" w:sz="6" w:space="0" w:color="000080"/>
              <w:bottom w:val="single" w:sz="6" w:space="0" w:color="000080"/>
              <w:right w:val="single" w:sz="6" w:space="0" w:color="000080"/>
            </w:tcBorders>
          </w:tcPr>
          <w:p w14:paraId="079E664B" w14:textId="77777777" w:rsidR="00C328FE" w:rsidRPr="004D2F44" w:rsidRDefault="00C328FE" w:rsidP="00026FE4">
            <w:pPr>
              <w:jc w:val="center"/>
              <w:rPr>
                <w:b/>
              </w:rPr>
            </w:pPr>
          </w:p>
        </w:tc>
        <w:tc>
          <w:tcPr>
            <w:tcW w:w="720" w:type="dxa"/>
            <w:tcBorders>
              <w:top w:val="single" w:sz="6" w:space="0" w:color="000080"/>
              <w:left w:val="single" w:sz="6" w:space="0" w:color="000080"/>
              <w:bottom w:val="single" w:sz="6" w:space="0" w:color="000080"/>
              <w:right w:val="single" w:sz="6" w:space="0" w:color="000080"/>
            </w:tcBorders>
          </w:tcPr>
          <w:p w14:paraId="62C704CA" w14:textId="77777777" w:rsidR="00C328FE" w:rsidRPr="004D2F44" w:rsidRDefault="00C328FE" w:rsidP="00026FE4">
            <w:pPr>
              <w:jc w:val="center"/>
              <w:rPr>
                <w:b/>
              </w:rPr>
            </w:pPr>
          </w:p>
        </w:tc>
        <w:tc>
          <w:tcPr>
            <w:tcW w:w="720" w:type="dxa"/>
            <w:tcBorders>
              <w:top w:val="single" w:sz="6" w:space="0" w:color="000080"/>
              <w:left w:val="single" w:sz="6" w:space="0" w:color="000080"/>
              <w:bottom w:val="single" w:sz="6" w:space="0" w:color="000080"/>
              <w:right w:val="single" w:sz="6" w:space="0" w:color="000080"/>
            </w:tcBorders>
          </w:tcPr>
          <w:p w14:paraId="080FA668" w14:textId="77777777" w:rsidR="00C328FE" w:rsidRPr="004D2F44" w:rsidRDefault="00C328FE" w:rsidP="00026FE4">
            <w:pPr>
              <w:jc w:val="center"/>
              <w:rPr>
                <w:b/>
              </w:rPr>
            </w:pPr>
          </w:p>
        </w:tc>
        <w:tc>
          <w:tcPr>
            <w:tcW w:w="558" w:type="dxa"/>
            <w:tcBorders>
              <w:top w:val="single" w:sz="6" w:space="0" w:color="000080"/>
              <w:left w:val="single" w:sz="6" w:space="0" w:color="000080"/>
              <w:bottom w:val="single" w:sz="6" w:space="0" w:color="000080"/>
              <w:right w:val="single" w:sz="6" w:space="0" w:color="000080"/>
            </w:tcBorders>
          </w:tcPr>
          <w:p w14:paraId="5B6FA245" w14:textId="77777777" w:rsidR="00C328FE" w:rsidRPr="004D2F44" w:rsidRDefault="00C328FE" w:rsidP="00026FE4">
            <w:pPr>
              <w:jc w:val="center"/>
              <w:rPr>
                <w:b/>
              </w:rPr>
            </w:pPr>
          </w:p>
        </w:tc>
      </w:tr>
      <w:tr w:rsidR="00C328FE" w:rsidRPr="004D2F44" w14:paraId="0D1C0E29" w14:textId="77777777" w:rsidTr="00026FE4">
        <w:tc>
          <w:tcPr>
            <w:tcW w:w="1864" w:type="dxa"/>
            <w:tcBorders>
              <w:top w:val="single" w:sz="6" w:space="0" w:color="000080"/>
              <w:left w:val="single" w:sz="6" w:space="0" w:color="000080"/>
              <w:bottom w:val="single" w:sz="6" w:space="0" w:color="000080"/>
              <w:right w:val="single" w:sz="6" w:space="0" w:color="000080"/>
            </w:tcBorders>
            <w:hideMark/>
          </w:tcPr>
          <w:p w14:paraId="79CAD79E" w14:textId="77777777" w:rsidR="00C328FE" w:rsidRPr="004D2F44" w:rsidRDefault="00C328FE" w:rsidP="00026FE4">
            <w:pPr>
              <w:jc w:val="center"/>
            </w:pPr>
            <w:r w:rsidRPr="004D2F44">
              <w:t>MOTION</w:t>
            </w:r>
          </w:p>
        </w:tc>
        <w:tc>
          <w:tcPr>
            <w:tcW w:w="2546" w:type="dxa"/>
            <w:gridSpan w:val="4"/>
            <w:tcBorders>
              <w:top w:val="single" w:sz="6" w:space="0" w:color="000080"/>
              <w:left w:val="single" w:sz="6" w:space="0" w:color="000080"/>
              <w:bottom w:val="single" w:sz="6" w:space="0" w:color="000080"/>
              <w:right w:val="single" w:sz="6" w:space="0" w:color="000080"/>
            </w:tcBorders>
          </w:tcPr>
          <w:p w14:paraId="75BECDB1" w14:textId="5492E236" w:rsidR="00C328FE" w:rsidRPr="004D2F44" w:rsidRDefault="00C328FE" w:rsidP="00026FE4">
            <w:pPr>
              <w:jc w:val="center"/>
              <w:rPr>
                <w:b/>
              </w:rPr>
            </w:pPr>
          </w:p>
        </w:tc>
        <w:tc>
          <w:tcPr>
            <w:tcW w:w="2160" w:type="dxa"/>
            <w:tcBorders>
              <w:top w:val="single" w:sz="6" w:space="0" w:color="000080"/>
              <w:left w:val="single" w:sz="6" w:space="0" w:color="000080"/>
              <w:bottom w:val="single" w:sz="6" w:space="0" w:color="000080"/>
              <w:right w:val="single" w:sz="6" w:space="0" w:color="000080"/>
            </w:tcBorders>
            <w:hideMark/>
          </w:tcPr>
          <w:p w14:paraId="33E604E6" w14:textId="77777777" w:rsidR="00C328FE" w:rsidRPr="004D2F44" w:rsidRDefault="00C328FE" w:rsidP="00026FE4">
            <w:pPr>
              <w:keepNext/>
              <w:jc w:val="center"/>
              <w:outlineLvl w:val="1"/>
            </w:pPr>
            <w:r w:rsidRPr="004D2F44">
              <w:t>SECOND</w:t>
            </w:r>
          </w:p>
        </w:tc>
        <w:tc>
          <w:tcPr>
            <w:tcW w:w="2808" w:type="dxa"/>
            <w:gridSpan w:val="4"/>
            <w:tcBorders>
              <w:top w:val="single" w:sz="6" w:space="0" w:color="000080"/>
              <w:left w:val="single" w:sz="6" w:space="0" w:color="000080"/>
              <w:bottom w:val="single" w:sz="6" w:space="0" w:color="000080"/>
              <w:right w:val="single" w:sz="6" w:space="0" w:color="000080"/>
            </w:tcBorders>
          </w:tcPr>
          <w:p w14:paraId="1A56C04D" w14:textId="59B501B4" w:rsidR="00C328FE" w:rsidRPr="004D2F44" w:rsidRDefault="00C328FE" w:rsidP="00026FE4">
            <w:pPr>
              <w:jc w:val="center"/>
              <w:rPr>
                <w:b/>
              </w:rPr>
            </w:pPr>
          </w:p>
        </w:tc>
      </w:tr>
      <w:tr w:rsidR="00C328FE" w:rsidRPr="004D2F44" w14:paraId="320FB0C9" w14:textId="77777777" w:rsidTr="00026FE4">
        <w:tc>
          <w:tcPr>
            <w:tcW w:w="9378" w:type="dxa"/>
            <w:gridSpan w:val="10"/>
            <w:tcBorders>
              <w:top w:val="single" w:sz="6" w:space="0" w:color="000080"/>
              <w:left w:val="single" w:sz="6" w:space="0" w:color="000080"/>
              <w:bottom w:val="single" w:sz="6" w:space="0" w:color="000080"/>
              <w:right w:val="single" w:sz="6" w:space="0" w:color="000080"/>
            </w:tcBorders>
            <w:hideMark/>
          </w:tcPr>
          <w:p w14:paraId="0857F99D" w14:textId="77777777" w:rsidR="00C328FE" w:rsidRPr="004D2F44" w:rsidRDefault="00C328FE" w:rsidP="00026FE4">
            <w:pPr>
              <w:jc w:val="center"/>
            </w:pPr>
            <w:r w:rsidRPr="004D2F44">
              <w:t>X – INDICATES VOTE               AB- ABSENT                    NV- NOT VOTING</w:t>
            </w:r>
          </w:p>
        </w:tc>
      </w:tr>
    </w:tbl>
    <w:p w14:paraId="1EFDE411" w14:textId="77777777" w:rsidR="00C328FE" w:rsidRPr="004D2F44" w:rsidRDefault="00C328FE" w:rsidP="00C328FE">
      <w:pPr>
        <w:rPr>
          <w:sz w:val="24"/>
          <w:szCs w:val="24"/>
        </w:rPr>
      </w:pPr>
    </w:p>
    <w:p w14:paraId="0D2319E0" w14:textId="7A9696B2" w:rsidR="00C328FE" w:rsidRPr="00C328FE" w:rsidRDefault="00C328FE" w:rsidP="00C328FE">
      <w:pPr>
        <w:rPr>
          <w:sz w:val="22"/>
          <w:szCs w:val="22"/>
        </w:rPr>
      </w:pPr>
      <w:r w:rsidRPr="00C328FE">
        <w:rPr>
          <w:sz w:val="22"/>
          <w:szCs w:val="22"/>
        </w:rPr>
        <w:t xml:space="preserve">I hereby certify the foregoing to be a true copy of a resolution adopted by the Township of New Hanover, Burlington County, New Jersey at a regular meeting held on </w:t>
      </w:r>
      <w:r w:rsidR="004F5743">
        <w:rPr>
          <w:sz w:val="22"/>
          <w:szCs w:val="22"/>
        </w:rPr>
        <w:t>November 12</w:t>
      </w:r>
      <w:r w:rsidRPr="00C328FE">
        <w:rPr>
          <w:sz w:val="22"/>
          <w:szCs w:val="22"/>
        </w:rPr>
        <w:t>, 202</w:t>
      </w:r>
      <w:r w:rsidR="004F5743">
        <w:rPr>
          <w:sz w:val="22"/>
          <w:szCs w:val="22"/>
        </w:rPr>
        <w:t>4</w:t>
      </w:r>
      <w:r w:rsidRPr="00C328FE">
        <w:rPr>
          <w:sz w:val="22"/>
          <w:szCs w:val="22"/>
        </w:rPr>
        <w:t>.</w:t>
      </w:r>
    </w:p>
    <w:p w14:paraId="5B9AFA9B" w14:textId="77777777" w:rsidR="00C328FE" w:rsidRPr="00C328FE" w:rsidRDefault="00C328FE" w:rsidP="00FE3435">
      <w:pPr>
        <w:widowControl w:val="0"/>
        <w:jc w:val="both"/>
        <w:rPr>
          <w:snapToGrid w:val="0"/>
          <w:sz w:val="22"/>
          <w:szCs w:val="22"/>
        </w:rPr>
      </w:pPr>
    </w:p>
    <w:p w14:paraId="1787B4C9" w14:textId="77777777" w:rsidR="00FE3435" w:rsidRPr="00C328FE" w:rsidRDefault="00FE3435" w:rsidP="00FE3435">
      <w:pPr>
        <w:widowControl w:val="0"/>
        <w:jc w:val="both"/>
        <w:rPr>
          <w:snapToGrid w:val="0"/>
          <w:sz w:val="22"/>
          <w:szCs w:val="22"/>
        </w:rPr>
      </w:pPr>
    </w:p>
    <w:p w14:paraId="0B783F58" w14:textId="77777777" w:rsidR="00C328FE" w:rsidRPr="00C328FE" w:rsidRDefault="00C328FE" w:rsidP="00C328FE">
      <w:pPr>
        <w:ind w:left="-90"/>
        <w:jc w:val="right"/>
        <w:rPr>
          <w:b/>
          <w:sz w:val="22"/>
          <w:szCs w:val="22"/>
        </w:rPr>
      </w:pPr>
      <w:r w:rsidRPr="00C328FE">
        <w:rPr>
          <w:b/>
          <w:sz w:val="22"/>
          <w:szCs w:val="22"/>
          <w:u w:val="single"/>
        </w:rPr>
        <w:tab/>
      </w:r>
      <w:r w:rsidRPr="00C328FE">
        <w:rPr>
          <w:b/>
          <w:sz w:val="22"/>
          <w:szCs w:val="22"/>
          <w:u w:val="single"/>
        </w:rPr>
        <w:tab/>
      </w:r>
      <w:r w:rsidRPr="00C328FE">
        <w:rPr>
          <w:b/>
          <w:sz w:val="22"/>
          <w:szCs w:val="22"/>
          <w:u w:val="single"/>
        </w:rPr>
        <w:tab/>
      </w:r>
      <w:r w:rsidRPr="00C328FE">
        <w:rPr>
          <w:b/>
          <w:sz w:val="22"/>
          <w:szCs w:val="22"/>
          <w:u w:val="single"/>
        </w:rPr>
        <w:tab/>
      </w:r>
      <w:r w:rsidRPr="00C328FE">
        <w:rPr>
          <w:b/>
          <w:sz w:val="22"/>
          <w:szCs w:val="22"/>
          <w:u w:val="single"/>
        </w:rPr>
        <w:tab/>
      </w:r>
      <w:r w:rsidRPr="00C328FE">
        <w:rPr>
          <w:b/>
          <w:sz w:val="22"/>
          <w:szCs w:val="22"/>
        </w:rPr>
        <w:t xml:space="preserve">                                                       </w:t>
      </w:r>
    </w:p>
    <w:p w14:paraId="1F22CF37" w14:textId="77777777" w:rsidR="00C328FE" w:rsidRPr="00C328FE" w:rsidRDefault="00C328FE" w:rsidP="00C328FE">
      <w:pPr>
        <w:jc w:val="center"/>
        <w:rPr>
          <w:sz w:val="22"/>
          <w:szCs w:val="22"/>
        </w:rPr>
      </w:pPr>
      <w:r w:rsidRPr="00C328FE">
        <w:rPr>
          <w:sz w:val="22"/>
          <w:szCs w:val="22"/>
        </w:rPr>
        <w:t xml:space="preserve">                                                                                   </w:t>
      </w:r>
      <w:r w:rsidRPr="00C328FE">
        <w:rPr>
          <w:sz w:val="22"/>
          <w:szCs w:val="22"/>
        </w:rPr>
        <w:tab/>
      </w:r>
      <w:r w:rsidRPr="00C328FE">
        <w:rPr>
          <w:sz w:val="22"/>
          <w:szCs w:val="22"/>
        </w:rPr>
        <w:tab/>
        <w:t xml:space="preserve">        Susan D. Jackson, RMC</w:t>
      </w:r>
    </w:p>
    <w:p w14:paraId="4B334D55" w14:textId="6702A49B" w:rsidR="007A15BE" w:rsidRPr="00C328FE" w:rsidRDefault="00C328FE" w:rsidP="00C328FE">
      <w:pPr>
        <w:ind w:left="2160"/>
        <w:rPr>
          <w:sz w:val="22"/>
          <w:szCs w:val="22"/>
        </w:rPr>
      </w:pPr>
      <w:r w:rsidRPr="00C328FE">
        <w:rPr>
          <w:sz w:val="22"/>
          <w:szCs w:val="22"/>
        </w:rPr>
        <w:t xml:space="preserve">                                                                                  </w:t>
      </w:r>
      <w:r>
        <w:rPr>
          <w:sz w:val="22"/>
          <w:szCs w:val="22"/>
        </w:rPr>
        <w:t xml:space="preserve">       </w:t>
      </w:r>
      <w:r w:rsidRPr="00C328FE">
        <w:rPr>
          <w:sz w:val="22"/>
          <w:szCs w:val="22"/>
        </w:rPr>
        <w:t>Township Clerk</w:t>
      </w:r>
      <w:bookmarkEnd w:id="4"/>
    </w:p>
    <w:sectPr w:rsidR="007A15BE" w:rsidRPr="00C328FE" w:rsidSect="008A0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35"/>
    <w:rsid w:val="0006379D"/>
    <w:rsid w:val="000F7C37"/>
    <w:rsid w:val="00114102"/>
    <w:rsid w:val="001B74D5"/>
    <w:rsid w:val="00242782"/>
    <w:rsid w:val="00386160"/>
    <w:rsid w:val="0040704B"/>
    <w:rsid w:val="004F5743"/>
    <w:rsid w:val="00514565"/>
    <w:rsid w:val="005170B0"/>
    <w:rsid w:val="00525BAC"/>
    <w:rsid w:val="00553177"/>
    <w:rsid w:val="00565127"/>
    <w:rsid w:val="006069E6"/>
    <w:rsid w:val="00625196"/>
    <w:rsid w:val="0076436F"/>
    <w:rsid w:val="00891479"/>
    <w:rsid w:val="008A0823"/>
    <w:rsid w:val="008E33A1"/>
    <w:rsid w:val="00967147"/>
    <w:rsid w:val="009B503E"/>
    <w:rsid w:val="00A01883"/>
    <w:rsid w:val="00A14D42"/>
    <w:rsid w:val="00B055BC"/>
    <w:rsid w:val="00BD61A5"/>
    <w:rsid w:val="00BE38B1"/>
    <w:rsid w:val="00C30ED3"/>
    <w:rsid w:val="00C328FE"/>
    <w:rsid w:val="00C51028"/>
    <w:rsid w:val="00C565D8"/>
    <w:rsid w:val="00C7618B"/>
    <w:rsid w:val="00C9681E"/>
    <w:rsid w:val="00CC5EBF"/>
    <w:rsid w:val="00E14CDD"/>
    <w:rsid w:val="00E81B3E"/>
    <w:rsid w:val="00ED51E4"/>
    <w:rsid w:val="00F143C0"/>
    <w:rsid w:val="00FD44D8"/>
    <w:rsid w:val="00FE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E482"/>
  <w15:docId w15:val="{D3476743-28F5-43C3-828F-5102BBB7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43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3435"/>
    <w:pPr>
      <w:keepNext/>
      <w:widowControl w:val="0"/>
      <w:ind w:left="2880" w:firstLine="720"/>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435"/>
    <w:rPr>
      <w:rFonts w:ascii="Times New Roman" w:eastAsia="Times New Roman" w:hAnsi="Times New Roman" w:cs="Times New Roman"/>
      <w:b/>
      <w:sz w:val="24"/>
      <w:szCs w:val="20"/>
    </w:rPr>
  </w:style>
  <w:style w:type="paragraph" w:styleId="BlockText">
    <w:name w:val="Block Text"/>
    <w:basedOn w:val="Normal"/>
    <w:rsid w:val="00FE3435"/>
    <w:pPr>
      <w:widowControl w:val="0"/>
      <w:ind w:left="1440" w:right="720"/>
    </w:pPr>
    <w:rPr>
      <w:b/>
      <w:snapToGrid w:val="0"/>
      <w:sz w:val="24"/>
    </w:rPr>
  </w:style>
  <w:style w:type="paragraph" w:styleId="Title">
    <w:name w:val="Title"/>
    <w:basedOn w:val="Normal"/>
    <w:link w:val="TitleChar"/>
    <w:qFormat/>
    <w:rsid w:val="00FE3435"/>
    <w:pPr>
      <w:widowControl w:val="0"/>
      <w:jc w:val="center"/>
    </w:pPr>
    <w:rPr>
      <w:b/>
      <w:snapToGrid w:val="0"/>
      <w:sz w:val="24"/>
    </w:rPr>
  </w:style>
  <w:style w:type="character" w:customStyle="1" w:styleId="TitleChar">
    <w:name w:val="Title Char"/>
    <w:basedOn w:val="DefaultParagraphFont"/>
    <w:link w:val="Title"/>
    <w:rsid w:val="00FE3435"/>
    <w:rPr>
      <w:rFonts w:ascii="Times New Roman" w:eastAsia="Times New Roman" w:hAnsi="Times New Roman" w:cs="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jhirsh</dc:creator>
  <cp:lastModifiedBy>Susan Jackson</cp:lastModifiedBy>
  <cp:revision>3</cp:revision>
  <cp:lastPrinted>2024-11-06T18:30:00Z</cp:lastPrinted>
  <dcterms:created xsi:type="dcterms:W3CDTF">2024-11-06T18:31:00Z</dcterms:created>
  <dcterms:modified xsi:type="dcterms:W3CDTF">2024-11-12T18:55:00Z</dcterms:modified>
</cp:coreProperties>
</file>